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37A36" w14:textId="3DC95445" w:rsidR="00766DAB" w:rsidRPr="00D345F0" w:rsidRDefault="00AD3F61" w:rsidP="00AD3F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NACRT</w:t>
      </w:r>
    </w:p>
    <w:p w14:paraId="52C75D42" w14:textId="77777777" w:rsidR="00766DAB" w:rsidRPr="00D345F0" w:rsidRDefault="00766DAB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C93DDD" w14:textId="77777777" w:rsidR="00A2046C" w:rsidRPr="00D345F0" w:rsidRDefault="00A2046C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F31949" w14:textId="4D72F349" w:rsidR="00766DAB" w:rsidRPr="00D345F0" w:rsidRDefault="00766DAB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Na temelju članka 15. Zakona o javnoj nabavi ("Narodne novine", broj 120/16, 114/22 i 48/26), članka 28 Statuta Obrtničke škole za osobne usluge, Školski odbor Obrtničke škole za osobne usluge na sjednici održanoj </w:t>
      </w:r>
      <w:r w:rsidR="00AD3F61">
        <w:rPr>
          <w:rFonts w:ascii="Times New Roman" w:hAnsi="Times New Roman"/>
          <w:sz w:val="24"/>
          <w:szCs w:val="24"/>
        </w:rPr>
        <w:t>____________________</w:t>
      </w:r>
      <w:r w:rsidRPr="00D345F0">
        <w:rPr>
          <w:rFonts w:ascii="Times New Roman" w:hAnsi="Times New Roman"/>
          <w:sz w:val="24"/>
          <w:szCs w:val="24"/>
        </w:rPr>
        <w:t xml:space="preserve"> godine, donosi:</w:t>
      </w:r>
    </w:p>
    <w:p w14:paraId="2C1E0460" w14:textId="3F2C71E4" w:rsidR="00766DAB" w:rsidRPr="00D345F0" w:rsidRDefault="00766DAB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A175D" w14:textId="77777777" w:rsidR="00D74D78" w:rsidRPr="00D345F0" w:rsidRDefault="00D74D78" w:rsidP="00766D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DB0403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PRAVILNIK O  PROVEDBI POSTUPAKA</w:t>
      </w:r>
    </w:p>
    <w:p w14:paraId="5835C353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JEDNOSTAVNE NABAVE</w:t>
      </w:r>
    </w:p>
    <w:p w14:paraId="219337FF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27D7FA3E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Uvodne odredbe</w:t>
      </w:r>
    </w:p>
    <w:p w14:paraId="23A7F6BD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1.</w:t>
      </w:r>
    </w:p>
    <w:p w14:paraId="7DB17ECF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233225806"/>
      <w:r w:rsidRPr="00D345F0">
        <w:rPr>
          <w:rFonts w:ascii="Times New Roman" w:eastAsia="Times New Roman" w:hAnsi="Times New Roman"/>
          <w:sz w:val="24"/>
          <w:szCs w:val="24"/>
        </w:rPr>
        <w:t>Ovim se Pravilnikom uređuju pravila, uvjeti i postupci jednostavne nabave robe i usluga te projektnih natječaja koje provodi Obrtnička škola za osobne usluge (u daljnjem tekstu: Naručitelj), a čija je procijenjena vrijednost bez poreza na dodanu vrijednost (PDV) manja od 50.000 eura i nabavu radova čija je procijenjena vrijednost bez poreza na dodanu vrijednost (PDV) manja od 100.000 eura (u daljnjem tekstu: jednostavna nabava), a za koje po Zakonu o javnoj nabavi (u daljnjem tekstu: Zakon) ne postoji obveza provođenja postupka javne nabave</w:t>
      </w:r>
      <w:bookmarkEnd w:id="0"/>
      <w:r w:rsidRPr="00D345F0">
        <w:rPr>
          <w:rFonts w:ascii="Times New Roman" w:eastAsia="Times New Roman" w:hAnsi="Times New Roman"/>
          <w:sz w:val="24"/>
          <w:szCs w:val="24"/>
        </w:rPr>
        <w:t>.</w:t>
      </w:r>
    </w:p>
    <w:p w14:paraId="1D5AB659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</w:p>
    <w:p w14:paraId="3C124495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  <w:r w:rsidRPr="00D345F0">
        <w:rPr>
          <w:rFonts w:ascii="Times New Roman" w:eastAsia="Times New Roman" w:hAnsi="Times New Roman"/>
          <w:sz w:val="24"/>
          <w:szCs w:val="24"/>
        </w:rPr>
        <w:t>Procijenjena vrijednost u smislu ovog Pravilnika odnosi se na ukupan iznos jednostavne nabave bez poreza na dodanu vrijednost (PDV-a), osim ako je izričito propisano drugačije.</w:t>
      </w:r>
    </w:p>
    <w:p w14:paraId="23DDD036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</w:p>
    <w:p w14:paraId="0F89776B" w14:textId="77777777" w:rsidR="007F59F0" w:rsidRPr="00D345F0" w:rsidRDefault="007F59F0" w:rsidP="007F59F0">
      <w:pPr>
        <w:spacing w:after="0"/>
        <w:ind w:right="335"/>
        <w:jc w:val="both"/>
        <w:rPr>
          <w:rFonts w:ascii="Times New Roman" w:eastAsia="Times New Roman" w:hAnsi="Times New Roman"/>
          <w:sz w:val="24"/>
          <w:szCs w:val="24"/>
        </w:rPr>
      </w:pPr>
      <w:r w:rsidRPr="00D345F0">
        <w:rPr>
          <w:rFonts w:ascii="Times New Roman" w:eastAsia="Times New Roman" w:hAnsi="Times New Roman"/>
          <w:sz w:val="24"/>
          <w:szCs w:val="24"/>
        </w:rPr>
        <w:t>Ovim se Pravilnikom osobito uređuju način planiranja i provedbe postupaka jednostavne nabave, sudionici u postupku, pravila postupanja Naručitelja, način komunikacije s gospodarskim subjektima, osiguravanje pravne zaštite putem prigovora te dokumentiranje i čuvanje dokumentacije o provedenim postupcima.</w:t>
      </w:r>
    </w:p>
    <w:p w14:paraId="146F483F" w14:textId="2C1896E2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obvezan primijeniti odredbe Zakona za nabavu robe, radova, usluga te provedbu projektnih natječaja čija je procijenjena vrijednost jednaka ili veća od pragova iz stavka 1. ovoga članka.</w:t>
      </w:r>
    </w:p>
    <w:p w14:paraId="33CE2564" w14:textId="77777777" w:rsidR="007F59F0" w:rsidRPr="00D345F0" w:rsidRDefault="007F59F0" w:rsidP="007F59F0">
      <w:pPr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Značenje pojmova i primjena propisa</w:t>
      </w:r>
    </w:p>
    <w:p w14:paraId="067D2FB8" w14:textId="77777777" w:rsidR="007F59F0" w:rsidRPr="00D345F0" w:rsidRDefault="007F59F0" w:rsidP="007F59F0">
      <w:pPr>
        <w:spacing w:after="0"/>
        <w:jc w:val="center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Članak 2.</w:t>
      </w:r>
    </w:p>
    <w:p w14:paraId="0B9C56C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Izrazi koji se koriste u ovom Pravilniku, a imaju rodno značenje odnose se jednako na muški i ženski rod. </w:t>
      </w:r>
    </w:p>
    <w:p w14:paraId="07B9B4DD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provedbi postupaka jednostavne nabave Naručitelj je obvezan primjenjivati zakonske i podzakonske akte, kao i interne akte, a koji se odnose na pojedini predmet nabave.</w:t>
      </w:r>
    </w:p>
    <w:p w14:paraId="7A5C27F9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Na pitanja koja nisu uređena ovim Pravilnikom na odgovarajući se način primjenjuju odredbe Zakona, podzakonskih propisa iz područja javne nabave, propisa kojima se uređuje proračunsko poslovanje te internih akata Naručitelja.</w:t>
      </w:r>
    </w:p>
    <w:p w14:paraId="3C76634F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Primjena načela javne nabave</w:t>
      </w:r>
    </w:p>
    <w:p w14:paraId="24CC9E40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3.</w:t>
      </w:r>
    </w:p>
    <w:p w14:paraId="58DFBAD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 xml:space="preserve">U provedbi postupaka jednostavne nabave sukladno ovom Pravilniku, Naručitelj je obvezan poštovati načela javne nabave utvrđena Zakonom te osigurati pravnu zaštitu gospodarskim subjektima, sprječavati sukob interesa u postupcima jednostavne nabave te primijeniti elektronička sredstva komunikacije. </w:t>
      </w:r>
    </w:p>
    <w:p w14:paraId="1A0FAFC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6D77826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Naručitelj je obvezan planirati i provoditi nabavu na način kojim se sprječava neopravdano dijeljenje predmeta nabave s ciljem izbjegavanja primjene Zakona ili odredbi ovoga Pravilnika ili s namjerom da se pojedinim gospodarskim subjektima neopravdano pogoduje odnosno da ih se stavlja u nepovoljan položaj.</w:t>
      </w:r>
    </w:p>
    <w:p w14:paraId="73294A9B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121FFF5E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Naručitelj je obvezan primjenjivati odredbe ovoga Pravilnika na način koji omogućava učinkovitu jednostavnu nabavu te ekonomično i svrhovito trošenje sredstava.</w:t>
      </w:r>
    </w:p>
    <w:p w14:paraId="709471B7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09DB7F02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 xml:space="preserve">Elektronička komunikacija, transparentnost i digitalizacija </w:t>
      </w:r>
    </w:p>
    <w:p w14:paraId="44A41737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</w:p>
    <w:p w14:paraId="661B6841" w14:textId="77777777" w:rsidR="007F59F0" w:rsidRPr="00D345F0" w:rsidRDefault="007F59F0" w:rsidP="007F59F0">
      <w:pPr>
        <w:spacing w:after="0"/>
        <w:jc w:val="center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Članak 4.</w:t>
      </w:r>
    </w:p>
    <w:p w14:paraId="447B6632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Komunikacija i svaka druga razmjena informacija između Naručitelja i gospodarskih subjekata odvija se elektroničkim sredstvima komunikacije, iznimno, kada to nije moguća, komunikacija se može obaviti sredstvima komunikacije koja nisu elektronička.</w:t>
      </w:r>
    </w:p>
    <w:p w14:paraId="4D0C6B2C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70785D1C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Elektroničkim sredstvima komunikacije u smislu ovog Pravilnika, smatraju se: Elektronički oglasnik javne nabave Republike Hrvatske (dalje u tekstu: EOJN RH) modul jednostavna nabava, Internet (portal naručitelja, odnosno njegova internetska stranica) i elektronička pošta.</w:t>
      </w:r>
    </w:p>
    <w:p w14:paraId="5498EB1D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09809FC4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Za postupke jednostavne nabave koji se provode putem javne objave u EOJN RH, komunikacija s gospodarskim subjektima provodi se putem toga sustava, osim ako to zbog tehničkih razloga nije moguće.</w:t>
      </w:r>
    </w:p>
    <w:p w14:paraId="267DC8B8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4289FC42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Elektronička komunikacija i digitalni alati koriste se na način koji osigurava transparentnost postupka jednostavne nabave, integritet podataka, zaštitu poslovnih informacija i jednak tretman gospodarskih subjekata.</w:t>
      </w:r>
    </w:p>
    <w:p w14:paraId="429F3968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716A24EB" w14:textId="77777777" w:rsidR="007F59F0" w:rsidRPr="00D345F0" w:rsidRDefault="007F59F0" w:rsidP="007F59F0">
      <w:pPr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Sprečavanje sukoba interesa</w:t>
      </w:r>
    </w:p>
    <w:p w14:paraId="101738EB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5.</w:t>
      </w:r>
    </w:p>
    <w:p w14:paraId="65EF586D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Sukob interesa obuhvaća situacije kada predstavnici Naručitelja (ravnatelj, članovi Školskog odbora, članovi stručnog povjerenstva) koji sudjeluju u postupku ili mogu utjecati na ishod, imaju izravan ili neizravan financijski, gospodarski ili drugi osobni interes koji bi mogao kompromitirati njihovu nepristranost.</w:t>
      </w:r>
    </w:p>
    <w:p w14:paraId="2A202B42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2F285EC4" w14:textId="1812D49C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Osobe koje sudjeluju u pripremi i provedbi postupka jednostavne nabave procijenjene vrijednosti veće od 15.000,00 eura, uključujući članove stručnog povjerenstva, obvezne su prije početka rada potpisati izjavu o nepostojanju sukoba interesa. </w:t>
      </w:r>
    </w:p>
    <w:p w14:paraId="3AC84C3C" w14:textId="25731E25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Za nabave procijenjene vrijednosti jednake ili manje od 15.000,00 eura izjava se potpisuje kad ravnatelj ocijeni da je to potrebno s obzirom na predmet nabave, vrijednost nabave ili druge okolnosti.</w:t>
      </w:r>
    </w:p>
    <w:p w14:paraId="31217B21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Ako osoba koja sudjeluje u postupku jednostavne nabave sazna za okolnosti koje predstavljaju ili bi mogle predstavljati sukob interesa, dužan je bez odgode, a najkasnije sljedeći dan od dana saznanja, o tome obavijestiti ravnatelja i izuzeti se iz daljnjeg postupanja.</w:t>
      </w:r>
    </w:p>
    <w:p w14:paraId="6C7D78F4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lastRenderedPageBreak/>
        <w:t>Ravnatelj je obvezan osigurati zamjenu osobe koja se izuzima iz postupka i poduzeti radnje kojima se osigurava da prethodno sudjelovanje izuzete osobe ne ugrozi daljnji tijek postupka.</w:t>
      </w:r>
    </w:p>
    <w:p w14:paraId="2B542A23" w14:textId="49F24136" w:rsidR="007F59F0" w:rsidRPr="00D345F0" w:rsidRDefault="007F59F0" w:rsidP="007F59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sz w:val="24"/>
          <w:szCs w:val="24"/>
          <w:lang w:eastAsia="hr-HR"/>
        </w:rPr>
        <w:t>Na sprječavanje sukoba interesa na odgovarajući način se primjenjuju odredbe članaka</w:t>
      </w:r>
      <w:r w:rsidRPr="00D345F0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hr-HR"/>
        </w:rPr>
        <w:t xml:space="preserve"> 76.-83. </w:t>
      </w:r>
      <w:r w:rsidRPr="00D345F0">
        <w:rPr>
          <w:rFonts w:ascii="Times New Roman" w:eastAsia="Times New Roman" w:hAnsi="Times New Roman"/>
          <w:sz w:val="24"/>
          <w:szCs w:val="24"/>
          <w:lang w:eastAsia="hr-HR"/>
        </w:rPr>
        <w:t>o sukobu interesa Zakona o javnoj nabavi.</w:t>
      </w:r>
    </w:p>
    <w:p w14:paraId="1A2E526C" w14:textId="77777777" w:rsidR="00A2046C" w:rsidRPr="00D345F0" w:rsidRDefault="00A2046C" w:rsidP="007F59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6E14C8B" w14:textId="77777777" w:rsidR="007F59F0" w:rsidRPr="00D345F0" w:rsidRDefault="007F59F0" w:rsidP="007F59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6.</w:t>
      </w:r>
    </w:p>
    <w:p w14:paraId="525706BA" w14:textId="10570242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postupku jednostavne nabave bilo koji podaci, osim onih javno objavljenih, za vrijeme provođenja postupka nabave, a do trenutka odabira mogu biti dostupni samo osobama ovlaštenim za provedu postupka nabave i čelniku ustanove.</w:t>
      </w:r>
    </w:p>
    <w:p w14:paraId="352222D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Plan nabave i registar ugovora</w:t>
      </w:r>
    </w:p>
    <w:p w14:paraId="799E5A7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7.</w:t>
      </w:r>
    </w:p>
    <w:p w14:paraId="4B010CA0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sz w:val="24"/>
          <w:szCs w:val="24"/>
          <w:lang w:eastAsia="hr-HR"/>
        </w:rPr>
        <w:t>Jednostavna nabava za potrebe Naručitelja provodi se na temelju plana nabave za kalendarsku godinu prema stvarnim potrebama Naručitelja, vodeći računa o istovrsnosti predmeta nabave, očekivanoj godišnjoj potrošnji i dostupnim financijskim sredstvima.</w:t>
      </w:r>
    </w:p>
    <w:p w14:paraId="024E32F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D05E33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dužan sve predmete jednostavne nabave čija je procijenjena vrijednost jednaka ili veća od 5.000,00 eura unositi u Plan nabave dok predmete jednostavne nabave procijenjene vrijednosti manje od 5.000,00 eura ne mora unositi u Plan nabave.</w:t>
      </w:r>
    </w:p>
    <w:p w14:paraId="35EB1C70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7AEC288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Plan nabave i sve njegove izmjene i dopune unose se i objavljuju u EOJN RH, sukladno važećim propisima.</w:t>
      </w:r>
    </w:p>
    <w:p w14:paraId="26699B66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Naručitelj ne smije dijeliti predmet nabave s namjerom izbjegavanja primjene Zakona, ovoga Pravilnika ili obveze provedbe postupka putem EOJN RH. </w:t>
      </w:r>
    </w:p>
    <w:p w14:paraId="3C7B502D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Ukoliko se tijekom kalendarske godine ukaže potreba za nabavom dodatnih roba/usluga/radova uslijed koje bi se povećala njihova procijenjena vrijednost na način da prelaze u višu kategoriju jednostavne nabave ili pak u kategoriju za koju je potrebno provesti postupak javne nabave, Naručitelj će provesti odgovarajući postupak.</w:t>
      </w:r>
    </w:p>
    <w:p w14:paraId="61BFAA0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Ukoliko se zbog izvanrednih i nepredviđenih okolnosti ukaže potreba za nabavom, a financijska sredstva nisu planirana u financijskom planu Naručitelja, računovodstvo ustanove dužno je o tome obavijestiti čelnika te će postupak nabave biti pokrenut samo uz odobrenje čelnika te po potrebi i osnivača ustanove. </w:t>
      </w:r>
    </w:p>
    <w:p w14:paraId="10EBE7E1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tom slučaju Naručitelj je dužan osigurati potrebna financijska sredstva prije dospijeća financijske obveze koja proizlazi iz predmetne nabave.</w:t>
      </w:r>
    </w:p>
    <w:p w14:paraId="452B61D4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Naručitelj je obvezan voditi registar sklopljenih ugovora o nabavi u EOJN RH. </w:t>
      </w:r>
    </w:p>
    <w:p w14:paraId="2C54D99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163417F" w14:textId="79BA4464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Određivanje predmeta nabave i procijenjena vrijednost nabave, analiza tržišta i zabrana umjetne podjele predmeta nabave</w:t>
      </w:r>
    </w:p>
    <w:p w14:paraId="2DEA721B" w14:textId="77777777" w:rsidR="007F59F0" w:rsidRPr="00D345F0" w:rsidRDefault="007F59F0" w:rsidP="007F59F0">
      <w:pPr>
        <w:spacing w:after="0"/>
        <w:jc w:val="center"/>
        <w:rPr>
          <w:rFonts w:ascii="Times New Roman" w:eastAsia="Aptos" w:hAnsi="Times New Roman"/>
          <w:b/>
          <w:bCs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b/>
          <w:bCs/>
          <w:kern w:val="2"/>
          <w:sz w:val="24"/>
          <w:szCs w:val="24"/>
        </w:rPr>
        <w:t>Članak 8.</w:t>
      </w:r>
    </w:p>
    <w:p w14:paraId="162838CC" w14:textId="6DBC8D7B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Predmet nabave mora se opisati na jasan, nedvojben, potpun i neutralan način koji ne pogoduje određenom gospodarskom subjektu i koji osigurava usporedivost ponuda u pogledu uvjeta i zahtjeva.</w:t>
      </w:r>
    </w:p>
    <w:p w14:paraId="2017AC6C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473E7B8F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Predmet nabave se određuje na način da predstavlja tehničku, tehnološku, oblikovnu, funkcionalnu ili drugu objektivno odredivu cjelinu.</w:t>
      </w:r>
    </w:p>
    <w:p w14:paraId="4316EC00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616887AD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lastRenderedPageBreak/>
        <w:t xml:space="preserve">Procijenjena vrijednost nabave određuje se prije pokretanja postupka jednostavne nabave, bez PDV-a,  temelju ukupnog iznosa koji će Naručitelj platiti za predmet nabave, uključujući sve opcije, produljenja i moguće dodatke ako ih je moguće predvidjeti. </w:t>
      </w:r>
    </w:p>
    <w:p w14:paraId="0229E339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kern w:val="2"/>
          <w:sz w:val="24"/>
          <w:szCs w:val="24"/>
        </w:rPr>
      </w:pPr>
    </w:p>
    <w:p w14:paraId="1BFEC05A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Prilikom određivanja procijenjene vrijednosti nabave Naručitelj je obvezan uzeti u obzir ukupne potrebe za istovrsnom robom, uslugama ili radovima, planirano razdoblje nabave, tržišne cijene i dostupne informacije o tržišta te po potrebi provesti analizu tržišta.</w:t>
      </w:r>
    </w:p>
    <w:p w14:paraId="1725EA7B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Analiza tržišta može se provesti pregledom tržišnih cijena, javno dostupnih kataloga i cjenika, prethodnih ugovora, savjetovanjem sa stručnim osobama, prikupljanjem informativnih ponuda ili na drugi primjeren način.</w:t>
      </w:r>
    </w:p>
    <w:p w14:paraId="24A13A7D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Naručitelj ne smije dijeliti predmet nabave niti koristiti druge metode izračuna procijenjene vrijednosti s ciljem izbjegavanja primjene Zakona ili odredbi ovoga Pravilnika. </w:t>
      </w:r>
    </w:p>
    <w:p w14:paraId="584DA40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Vrste postupaka jednostavne nabave</w:t>
      </w:r>
    </w:p>
    <w:p w14:paraId="359A797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023354D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9.</w:t>
      </w:r>
    </w:p>
    <w:p w14:paraId="064A072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Postupci </w:t>
      </w:r>
      <w:bookmarkStart w:id="1" w:name="_Hlk239529868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jednostavne nabave </w:t>
      </w:r>
      <w:bookmarkEnd w:id="1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i njihova provedba razlikuju se s obzirom na procijenjenu vrijednost jednostavne nabave kako slijedi: </w:t>
      </w:r>
    </w:p>
    <w:p w14:paraId="61006D1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865A545" w14:textId="779AEEA2" w:rsidR="007F59F0" w:rsidRPr="00D345F0" w:rsidRDefault="007F59F0" w:rsidP="007F59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postupci </w:t>
      </w:r>
      <w:r w:rsidR="003D4301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jednostavne nabave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procijenjene vrijednosti manje od 5.000,00 eura</w:t>
      </w:r>
      <w:r w:rsidR="003D430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1E823324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3F0B536" w14:textId="583FFD30" w:rsidR="007F59F0" w:rsidRPr="00D345F0" w:rsidRDefault="007F59F0" w:rsidP="007F59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postupci </w:t>
      </w:r>
      <w:r w:rsidR="003D4301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jednostavne nabave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procijenjene vrijednosti jednake ili veće od 5.000,00 eura, a manje ili jednake 25.000,00 eura za robe i usluge, odnosno manje ili jednake 45.000,00 eura za radove, postupci nabave u modulu jednostavne nabave EOJN RH s pozivom odabranim gospodarskim subjektima,</w:t>
      </w:r>
    </w:p>
    <w:p w14:paraId="446496E2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1FD33C4" w14:textId="18D53083" w:rsidR="007F59F0" w:rsidRPr="00D345F0" w:rsidRDefault="007F59F0" w:rsidP="007F59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bookmarkStart w:id="2" w:name="_Hlk233483083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postupci </w:t>
      </w:r>
      <w:r w:rsidR="003D4301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jednostavne nabave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procijenjene vrijednosti veće od 25.000,00 eura</w:t>
      </w:r>
      <w:r w:rsidR="00F25675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, a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manje od 50.000,00 eura za robe i usluge, odnosno veće od 45.000,00 eura i manje od 100.000,00 eura za radove</w:t>
      </w:r>
      <w:bookmarkEnd w:id="2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 postupci s obveznom javnom objavom u modulu jednostavne nabave EOJN RH.</w:t>
      </w:r>
    </w:p>
    <w:p w14:paraId="49B7D3F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C4BD545" w14:textId="3400524F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</w:t>
      </w:r>
      <w:r w:rsidR="00F256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r</w:t>
      </w: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ovedba postupaka jednostavne nabave</w:t>
      </w:r>
    </w:p>
    <w:p w14:paraId="74417B6D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>1. Provedba postupka jednostavne nabave procijenjene vrijednosti manje od 5.000,00 eura</w:t>
      </w:r>
    </w:p>
    <w:p w14:paraId="0F28E9C1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10.</w:t>
      </w:r>
    </w:p>
    <w:p w14:paraId="1A42180C" w14:textId="2E9473C4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Postupak jednostavne nabave procijenjene vrijednosti manje od 5.000,00 eura Naručitelj provodi </w:t>
      </w:r>
      <w:r w:rsidR="00F25675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prikupljanjem najmanje (1) jedne ponude u pravilu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izdavanjem narudžbenice ili potpisivanjem ugovora s jednim gospodarskim subjektom po vlastitom izboru sukladno Proceduri stvaranja ugovornih obveza.</w:t>
      </w:r>
    </w:p>
    <w:p w14:paraId="20DF9636" w14:textId="77777777" w:rsidR="00C810C6" w:rsidRPr="00D345F0" w:rsidRDefault="00C810C6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ED098BA" w14:textId="77777777" w:rsidR="00A00C64" w:rsidRPr="00D345F0" w:rsidRDefault="00A00C64" w:rsidP="00A00C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Odluku o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pokretanju,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odabiru ili poništenju postupka donosi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tijelo Škole u skladu s ovlastima utvrđenim Statutom Škole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67A8A14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B3F484D" w14:textId="3531D6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>2. Provedba postupka jednostavne nabave procijenjene vrijednosti jednake ili veće od 5.000,00 eura, a manje ili jednake 25.000,00 eura</w:t>
      </w:r>
      <w:r w:rsidR="00C810C6" w:rsidRPr="00D345F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 xml:space="preserve"> za robe i usluge, odnosno manje ili jednake od 45.000,00 eura za radove</w:t>
      </w:r>
    </w:p>
    <w:p w14:paraId="55C59E51" w14:textId="77777777" w:rsidR="007F59F0" w:rsidRPr="00D345F0" w:rsidRDefault="007F59F0" w:rsidP="007F59F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9577C4B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11.</w:t>
      </w:r>
    </w:p>
    <w:p w14:paraId="4C480E2E" w14:textId="31C8A2FD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Postupak jednostavne nabave procijenjene vrijednosti jednake ili veće od 5.000,00 eura, a manje ili jednake 25.000,00 eura 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 robe i usluge, odnosno manje ili jednake od 45.000,00 eura za radove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provodi </w:t>
      </w:r>
      <w:r w:rsidR="00A00C6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se slanjem 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poziv</w:t>
      </w:r>
      <w:r w:rsidR="00A00C6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a/zahtjeva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za dostavu ponuda od najmanje tri (3) gospodarska subjekta po vlastitom izboru</w:t>
      </w:r>
      <w:r w:rsidR="00E0425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putem  modula jednostavne nabave u EOJN RH</w:t>
      </w:r>
      <w:r w:rsidR="00F25675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i/ili javnom objavom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09F5B27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DAE0BAF" w14:textId="099588F4" w:rsidR="00A00C64" w:rsidRPr="00D345F0" w:rsidRDefault="00A00C64" w:rsidP="00A00C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Odluku o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pokretanju,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odabiru ili poništenju postupka donosi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tijelo Škole u skladu s ovlastima utvrđenim Statutom Škole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00DC25C7" w14:textId="77777777" w:rsidR="007F59F0" w:rsidRPr="00D345F0" w:rsidRDefault="007F59F0" w:rsidP="007F59F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61D90EB" w14:textId="796C1577" w:rsidR="007F59F0" w:rsidRPr="00F25675" w:rsidRDefault="007F59F0" w:rsidP="007F59F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 xml:space="preserve">postupci procijenjene vrijednosti veće od 25.000,00 eura i manje od 50.000,00 eura za </w:t>
      </w:r>
      <w:r w:rsidRPr="00F2567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  <w:t>robe i usluge, odnosno veće od 45.000,00 eura i manje od 100.000,00 eura za radove</w:t>
      </w:r>
    </w:p>
    <w:p w14:paraId="074D4574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r-HR"/>
        </w:rPr>
      </w:pPr>
    </w:p>
    <w:p w14:paraId="3A6E263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12.</w:t>
      </w:r>
    </w:p>
    <w:p w14:paraId="2EBC7DC8" w14:textId="137FF4B6" w:rsidR="007F59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Postupak jednostavne nabave procijenjene vrijednosti veće od 25.000,00 eura i manje od 50.000,00 eura za robe i usluge, odnosno veće od 45.000,00 eura i manje od 100.000,00 eura za radove, Naručitelj je obvezan provesti putem javne objave u modulu jednostavne nabave EOJN RH</w:t>
      </w:r>
      <w:r w:rsidR="00A00C6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</w:p>
    <w:p w14:paraId="516C9EC3" w14:textId="77777777" w:rsidR="00F25675" w:rsidRDefault="00F25675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B680198" w14:textId="3B2E5E16" w:rsidR="00F25675" w:rsidRPr="00D345F0" w:rsidRDefault="00F25675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Istovremeno Naručitelj može uputiti dodatni poziv pojedinim gospodarskim subjektima 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 sudjelovanje u postupku uz zadržavanje prava svih drugih zainteresiranih subjekata na sudjelovanje upostupku.</w:t>
      </w:r>
    </w:p>
    <w:p w14:paraId="10323E9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EDB9521" w14:textId="77777777" w:rsidR="00A00C64" w:rsidRPr="00D345F0" w:rsidRDefault="00A00C64" w:rsidP="00A00C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Odluku o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pokretanju,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odabiru ili poništenju postupka donosi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tijelo Škole u skladu s ovlastima utvrđenim Statutom Škole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6A89758B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13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366F3841" w14:textId="5755178C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Iznimno od članka 1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., Naručitelj nije obvezan provesti postupak jednostavne nabave putem javne objave u modulu jednostavne nabave EOJN RH, već ga provodi sukladno članku 1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 Pravilnika:</w:t>
      </w:r>
    </w:p>
    <w:p w14:paraId="63CDD886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AF86E62" w14:textId="4F0029E1" w:rsidR="007F59F0" w:rsidRPr="00D345F0" w:rsidRDefault="007F59F0" w:rsidP="007F59F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nije podnesena nijedna ponuda ili nijedna valjana ponuda u prethodno provedenom postupku jednostavne nabave, pod uvjetom da početni ugovorni uvjeti nisu bitno izmijenjen</w:t>
      </w:r>
      <w:r w:rsidR="0058396E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i,</w:t>
      </w:r>
    </w:p>
    <w:p w14:paraId="1CD26883" w14:textId="77777777" w:rsidR="0058396E" w:rsidRPr="00D345F0" w:rsidRDefault="0058396E" w:rsidP="0058396E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7AFA068" w14:textId="77777777" w:rsidR="007F59F0" w:rsidRPr="00D345F0" w:rsidRDefault="007F59F0" w:rsidP="007F59F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zbog objektivnih razloga predmet nabave može izvršiti, isporučiti ili pružiti samo određeni gospodarski subjekt, i to:</w:t>
      </w:r>
    </w:p>
    <w:p w14:paraId="07A9AAE6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30DE95D" w14:textId="77777777" w:rsidR="007F59F0" w:rsidRPr="00D345F0" w:rsidRDefault="007F59F0" w:rsidP="007F59F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je predmet nabave stvaranje ili stjecanje jedinstvenog umjetničkog djela ili umjetničke izvedbe</w:t>
      </w:r>
    </w:p>
    <w:p w14:paraId="17BE43EB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9404B82" w14:textId="77777777" w:rsidR="007F59F0" w:rsidRPr="00D345F0" w:rsidRDefault="007F59F0" w:rsidP="007F59F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ako iz tehničkih razloga predmet nabave može isporučiti samo određeni gospodarski subjekt </w:t>
      </w:r>
    </w:p>
    <w:p w14:paraId="329DC2D2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947D139" w14:textId="77777777" w:rsidR="007F59F0" w:rsidRPr="00D345F0" w:rsidRDefault="007F59F0" w:rsidP="007F59F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je to nužno radi zaštite isključivih prava, uključujući prava intelektualnog vlasništva</w:t>
      </w:r>
    </w:p>
    <w:p w14:paraId="033256D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D3B5059" w14:textId="77777777" w:rsidR="007F59F0" w:rsidRPr="00D345F0" w:rsidRDefault="007F59F0" w:rsidP="007F59F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postoji iznimna žurnost uzrokovana događajima koje naručitelj nije mogao predvidjeti niti na njih utjecati.</w:t>
      </w:r>
    </w:p>
    <w:p w14:paraId="27864E09" w14:textId="77777777" w:rsidR="007F59F0" w:rsidRPr="00D345F0" w:rsidRDefault="007F59F0" w:rsidP="007F59F0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66C88BB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Razlozi za primjenu iznimke iz stavka 2. ovoga članka navode se i obrazlažu u objavi u modulu jednostavne nabave EOJN RH.</w:t>
      </w:r>
    </w:p>
    <w:p w14:paraId="6CC6697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2C9CE68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Iznimke se ne smiju primjenjivati s ciljem izbjegavanja tržišnog natjecanja, javne objave poziva ili primjene odgovarajućeg postupka nabave.</w:t>
      </w:r>
    </w:p>
    <w:p w14:paraId="6300382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A764DB7" w14:textId="77777777" w:rsidR="007F59F0" w:rsidRPr="00D345F0" w:rsidRDefault="007F59F0" w:rsidP="007F59F0">
      <w:pPr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Sudionici postupka jednostavne nabave</w:t>
      </w:r>
    </w:p>
    <w:p w14:paraId="47902565" w14:textId="77777777" w:rsidR="007F59F0" w:rsidRPr="00D345F0" w:rsidRDefault="007F59F0" w:rsidP="007F59F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Članak 14.</w:t>
      </w:r>
    </w:p>
    <w:p w14:paraId="7FF76B34" w14:textId="77777777" w:rsidR="007F59F0" w:rsidRPr="00D345F0" w:rsidRDefault="007F59F0" w:rsidP="007F59F0">
      <w:pPr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Sudionici u postupku jednostavne nabave su:</w:t>
      </w:r>
    </w:p>
    <w:p w14:paraId="51D8B016" w14:textId="77777777" w:rsidR="007F59F0" w:rsidRPr="00D345F0" w:rsidRDefault="007F59F0" w:rsidP="007F59F0">
      <w:pPr>
        <w:spacing w:after="0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1. Ravnatelj kao čelnik Naručitelja,</w:t>
      </w:r>
    </w:p>
    <w:p w14:paraId="00E82220" w14:textId="77777777" w:rsidR="007F59F0" w:rsidRPr="00D345F0" w:rsidRDefault="007F59F0" w:rsidP="007F59F0">
      <w:pPr>
        <w:spacing w:after="0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lastRenderedPageBreak/>
        <w:t xml:space="preserve">2. Stručno povjerenstvo za nabavu imenovano od strane ravnatelja </w:t>
      </w:r>
    </w:p>
    <w:p w14:paraId="6471C8D7" w14:textId="77777777" w:rsidR="007F59F0" w:rsidRPr="00D345F0" w:rsidRDefault="007F59F0" w:rsidP="007F59F0">
      <w:pPr>
        <w:spacing w:after="0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3. Druge osobe koje sudjeluju u pripremi ili provedbi postupka jednostavne nabave.</w:t>
      </w:r>
    </w:p>
    <w:p w14:paraId="7C32C82E" w14:textId="77777777" w:rsidR="007F59F0" w:rsidRPr="00D345F0" w:rsidRDefault="007F59F0" w:rsidP="007F59F0">
      <w:pPr>
        <w:spacing w:after="0"/>
        <w:rPr>
          <w:rFonts w:ascii="Times New Roman" w:hAnsi="Times New Roman"/>
          <w:sz w:val="24"/>
          <w:szCs w:val="24"/>
        </w:rPr>
      </w:pPr>
    </w:p>
    <w:p w14:paraId="43367D7A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3" w:name="_Hlk233582670"/>
      <w:r w:rsidRPr="00D345F0">
        <w:rPr>
          <w:rFonts w:ascii="Times New Roman" w:hAnsi="Times New Roman"/>
          <w:sz w:val="24"/>
          <w:szCs w:val="24"/>
        </w:rPr>
        <w:t xml:space="preserve">Osobe iz stavka 1. ovoga članka </w:t>
      </w:r>
      <w:bookmarkEnd w:id="3"/>
      <w:r w:rsidRPr="00D345F0">
        <w:rPr>
          <w:rFonts w:ascii="Times New Roman" w:hAnsi="Times New Roman"/>
          <w:sz w:val="24"/>
          <w:szCs w:val="24"/>
        </w:rPr>
        <w:t>dužne su postupati savjesno, nepristrano, odgovorne su za zakonito, transparentno i učinkovito provođenje postupka u skladu s ovim Pravilnikom i Zakonom.</w:t>
      </w:r>
    </w:p>
    <w:p w14:paraId="1C789966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A19CFE" w14:textId="77777777" w:rsidR="007F59F0" w:rsidRPr="00D345F0" w:rsidRDefault="007F59F0" w:rsidP="007F59F0">
      <w:pPr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Ravnatelj i njegove ovlasti</w:t>
      </w:r>
    </w:p>
    <w:p w14:paraId="2810AC4B" w14:textId="77777777" w:rsidR="007F59F0" w:rsidRPr="00D345F0" w:rsidRDefault="007F59F0" w:rsidP="007F59F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Članak 15.</w:t>
      </w:r>
    </w:p>
    <w:p w14:paraId="22AE81EE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Ravnatelj, kao čelnik ustanove, odgovoran je za zakonitost i pravilnost provedbe postupaka jednostavne nabave.</w:t>
      </w:r>
    </w:p>
    <w:p w14:paraId="1BBB4248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EA8E2F" w14:textId="20E6DB0E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Ravnatelj </w:t>
      </w:r>
      <w:r w:rsidR="00A00C64">
        <w:rPr>
          <w:rFonts w:ascii="Times New Roman" w:hAnsi="Times New Roman"/>
          <w:sz w:val="24"/>
          <w:szCs w:val="24"/>
        </w:rPr>
        <w:t>pokreće</w:t>
      </w:r>
      <w:r w:rsidRPr="00D345F0">
        <w:rPr>
          <w:rFonts w:ascii="Times New Roman" w:hAnsi="Times New Roman"/>
          <w:sz w:val="24"/>
          <w:szCs w:val="24"/>
        </w:rPr>
        <w:t xml:space="preserve"> postup</w:t>
      </w:r>
      <w:r w:rsidR="00A00C64">
        <w:rPr>
          <w:rFonts w:ascii="Times New Roman" w:hAnsi="Times New Roman"/>
          <w:sz w:val="24"/>
          <w:szCs w:val="24"/>
        </w:rPr>
        <w:t>ak</w:t>
      </w:r>
      <w:r w:rsidRPr="00D345F0">
        <w:rPr>
          <w:rFonts w:ascii="Times New Roman" w:hAnsi="Times New Roman"/>
          <w:sz w:val="24"/>
          <w:szCs w:val="24"/>
        </w:rPr>
        <w:t xml:space="preserve"> jednostavne nabave, imenuje stručno povjerenstvo za provedbu postupka jednostavne nabave, odlučuje o odabiru ponude ili poništenju postupka jednostavne nabave, te odlučuje o prigovorima gospodarskih subjekata, kada i kako je to predviđeno ovim Pravilnikom, drugim internim aktom ili Statutom Naručitelja.</w:t>
      </w:r>
    </w:p>
    <w:p w14:paraId="33757491" w14:textId="536E5D36" w:rsidR="00E04256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Ravnatelj može određene ovlasti iz ovoga članka prenijeti na druge ovlaštene osobe sukladno Statutu i drugim općim aktima Naručitelja.</w:t>
      </w:r>
    </w:p>
    <w:p w14:paraId="3DE7963C" w14:textId="77777777" w:rsidR="007F59F0" w:rsidRPr="00D345F0" w:rsidRDefault="007F59F0" w:rsidP="007F59F0">
      <w:pPr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Stručno povjerenstvo za nabavu</w:t>
      </w:r>
    </w:p>
    <w:p w14:paraId="787B4EAA" w14:textId="77777777" w:rsidR="007F59F0" w:rsidRPr="00D345F0" w:rsidRDefault="007F59F0" w:rsidP="007F59F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Članak 16.</w:t>
      </w:r>
    </w:p>
    <w:p w14:paraId="2D85CBEA" w14:textId="1B8406E3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Prije pokretanja postupka jednostavne nabave za iznose jednake ili veće od 5.000,00 eura Ravnatelj kao čelnik naručitelja donosi Odluku o imenovanju </w:t>
      </w:r>
      <w:r w:rsidR="008A4F53">
        <w:rPr>
          <w:rFonts w:ascii="Times New Roman" w:hAnsi="Times New Roman"/>
          <w:sz w:val="24"/>
          <w:szCs w:val="24"/>
        </w:rPr>
        <w:t xml:space="preserve">članova </w:t>
      </w:r>
      <w:r w:rsidRPr="00D345F0">
        <w:rPr>
          <w:rFonts w:ascii="Times New Roman" w:hAnsi="Times New Roman"/>
          <w:sz w:val="24"/>
          <w:szCs w:val="24"/>
        </w:rPr>
        <w:t xml:space="preserve">povjerenstva koje provodi postupak </w:t>
      </w:r>
      <w:r w:rsidR="008A4F53">
        <w:rPr>
          <w:rFonts w:ascii="Times New Roman" w:hAnsi="Times New Roman"/>
          <w:sz w:val="24"/>
          <w:szCs w:val="24"/>
        </w:rPr>
        <w:t xml:space="preserve">te </w:t>
      </w:r>
      <w:r w:rsidRPr="00D345F0">
        <w:rPr>
          <w:rFonts w:ascii="Times New Roman" w:hAnsi="Times New Roman"/>
          <w:sz w:val="24"/>
          <w:szCs w:val="24"/>
        </w:rPr>
        <w:t>njihov</w:t>
      </w:r>
      <w:r w:rsidR="008A4F53">
        <w:rPr>
          <w:rFonts w:ascii="Times New Roman" w:hAnsi="Times New Roman"/>
          <w:sz w:val="24"/>
          <w:szCs w:val="24"/>
        </w:rPr>
        <w:t xml:space="preserve">e </w:t>
      </w:r>
      <w:r w:rsidRPr="00D345F0">
        <w:rPr>
          <w:rFonts w:ascii="Times New Roman" w:hAnsi="Times New Roman"/>
          <w:sz w:val="24"/>
          <w:szCs w:val="24"/>
        </w:rPr>
        <w:t>zadaće u postupku jednostavne nabave.</w:t>
      </w:r>
    </w:p>
    <w:p w14:paraId="00ECA91A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Povjerenstvo za nabavu sastoji se od najmanje dva člana koji ne moraju biti zaposlenici Naručitelja.</w:t>
      </w:r>
    </w:p>
    <w:p w14:paraId="121FFCCD" w14:textId="2EBE902F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Ravnatelj je </w:t>
      </w:r>
      <w:r w:rsidR="008A4F53">
        <w:rPr>
          <w:rFonts w:ascii="Times New Roman" w:hAnsi="Times New Roman"/>
          <w:sz w:val="24"/>
          <w:szCs w:val="24"/>
        </w:rPr>
        <w:t xml:space="preserve">najčešće </w:t>
      </w:r>
      <w:r w:rsidRPr="00D345F0">
        <w:rPr>
          <w:rFonts w:ascii="Times New Roman" w:hAnsi="Times New Roman"/>
          <w:sz w:val="24"/>
          <w:szCs w:val="24"/>
        </w:rPr>
        <w:t>predsjednik Povjerenstva.</w:t>
      </w:r>
    </w:p>
    <w:p w14:paraId="7031FA58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Povjerenstvo za provedbu postupka nabave obavlja slijedeće poslove:</w:t>
      </w:r>
    </w:p>
    <w:p w14:paraId="485DFE50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priprema i provodi postupak jednostavne nabave,</w:t>
      </w:r>
    </w:p>
    <w:p w14:paraId="58F21A5A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utvrđuje sadržaj poziva na dostavu ponuda,</w:t>
      </w:r>
    </w:p>
    <w:p w14:paraId="5AE9DFFC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- upućuje poziv na dostavu ponuda putem modula jednostavne nabave u EOJN RH i   </w:t>
      </w:r>
    </w:p>
    <w:p w14:paraId="6FBE9D37" w14:textId="24F756E6" w:rsidR="007F59F0" w:rsidRPr="00D345F0" w:rsidRDefault="007F59F0" w:rsidP="00E04256">
      <w:pPr>
        <w:spacing w:after="0"/>
        <w:ind w:left="135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odgovorne su za upravljanje dokumentacijom u EOJN HR, odnosno putem javne objave kada je to obvezno sukladno članku 8. ovoga Pravilnika,</w:t>
      </w:r>
    </w:p>
    <w:p w14:paraId="7EA23DBD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komunicira s gospodarskim subjektima,</w:t>
      </w:r>
    </w:p>
    <w:p w14:paraId="3127781E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otvara i pregledava pristigle ponude nakon isteka roka za dostavu ponuda,</w:t>
      </w:r>
    </w:p>
    <w:p w14:paraId="055F9320" w14:textId="77777777" w:rsidR="00E04256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- sastavlja zapisnik o otvaranju, pregledu i ocjeni ponuda i rangira ponude prema kriteriju </w:t>
      </w:r>
      <w:r w:rsidR="00E04256" w:rsidRPr="00D345F0">
        <w:rPr>
          <w:rFonts w:ascii="Times New Roman" w:hAnsi="Times New Roman"/>
          <w:sz w:val="24"/>
          <w:szCs w:val="24"/>
        </w:rPr>
        <w:t xml:space="preserve">  </w:t>
      </w:r>
    </w:p>
    <w:p w14:paraId="456C27BB" w14:textId="276C6B5D" w:rsidR="007F59F0" w:rsidRPr="00D345F0" w:rsidRDefault="00E04256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  </w:t>
      </w:r>
      <w:r w:rsidR="007F59F0" w:rsidRPr="00D345F0">
        <w:rPr>
          <w:rFonts w:ascii="Times New Roman" w:hAnsi="Times New Roman"/>
          <w:sz w:val="24"/>
          <w:szCs w:val="24"/>
        </w:rPr>
        <w:t>za odabir</w:t>
      </w:r>
    </w:p>
    <w:p w14:paraId="613D0EAB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- predlaže donošenje odluke o odabiru ili odluke o poništenju postupka</w:t>
      </w:r>
    </w:p>
    <w:p w14:paraId="7E6898E0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- osigurava pohranu dokumentacije o postupku. </w:t>
      </w:r>
    </w:p>
    <w:p w14:paraId="0DBDB2A7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EE6368" w14:textId="4BFAB224" w:rsidR="007F59F0" w:rsidRPr="001E5D9A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Pokretanje postupka i ugovaranju nabave</w:t>
      </w:r>
    </w:p>
    <w:p w14:paraId="7268575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17.</w:t>
      </w:r>
    </w:p>
    <w:p w14:paraId="27EB4DD1" w14:textId="5C26940A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bookmarkStart w:id="4" w:name="_Hlk233657951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Postupak jednostavne nabave procijenjene vrijednosti 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jednake ili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veće od 5.000,00 eura pokreće se donošenjem Odluke o pokretanju postupka</w:t>
      </w:r>
      <w:r w:rsidR="001E5D9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bookmarkEnd w:id="4"/>
    <w:p w14:paraId="0915212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AA64B16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lastRenderedPageBreak/>
        <w:t>Odluka o pokretanju postupka u pravilu sadržava:</w:t>
      </w:r>
    </w:p>
    <w:p w14:paraId="289B4404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naziv i sjedište Naručitelja,</w:t>
      </w:r>
    </w:p>
    <w:p w14:paraId="678D09B2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predmet nabave i evidencijski broj nabave,</w:t>
      </w:r>
    </w:p>
    <w:p w14:paraId="28B9CD01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procijenjenu vrijednost nabave bez PDV-a,</w:t>
      </w:r>
    </w:p>
    <w:p w14:paraId="7AFA62F2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izvor planiranih sredstava i oznaku stavke plana nabave,</w:t>
      </w:r>
    </w:p>
    <w:p w14:paraId="72B2D7F8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vrstu postupka jednostavne nabave,</w:t>
      </w:r>
    </w:p>
    <w:p w14:paraId="52144140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podatak provodi li se postupak putem EOJN RH,</w:t>
      </w:r>
    </w:p>
    <w:p w14:paraId="6E180D56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podatak o obveznoj javnoj objavi poziva ili razloge za primjenu iznimke,</w:t>
      </w:r>
    </w:p>
    <w:p w14:paraId="2BC49B52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imenovanje stručnog povjerenstva, kada se ono imenuje,</w:t>
      </w:r>
    </w:p>
    <w:p w14:paraId="30877507" w14:textId="7777777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>–</w:t>
      </w:r>
      <w:r w:rsidRPr="00D345F0">
        <w:rPr>
          <w:rFonts w:ascii="Times New Roman" w:eastAsia="Aptos" w:hAnsi="Times New Roman"/>
          <w:kern w:val="2"/>
          <w:sz w:val="24"/>
          <w:szCs w:val="24"/>
        </w:rPr>
        <w:tab/>
        <w:t>rokove za provedbu postupka i druge bitne podatke.</w:t>
      </w:r>
    </w:p>
    <w:p w14:paraId="57A15805" w14:textId="2018A787" w:rsidR="007F59F0" w:rsidRPr="00D345F0" w:rsidRDefault="007F59F0" w:rsidP="007F59F0">
      <w:pPr>
        <w:jc w:val="both"/>
        <w:rPr>
          <w:rFonts w:ascii="Times New Roman" w:eastAsia="Aptos" w:hAnsi="Times New Roman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Za </w:t>
      </w:r>
      <w:bookmarkStart w:id="5" w:name="_Hlk233269855"/>
      <w:r w:rsidRPr="00D345F0">
        <w:rPr>
          <w:rFonts w:ascii="Times New Roman" w:eastAsia="Aptos" w:hAnsi="Times New Roman"/>
          <w:kern w:val="2"/>
          <w:sz w:val="24"/>
          <w:szCs w:val="24"/>
        </w:rPr>
        <w:t xml:space="preserve">nabave procijenjene vrijednosti jednake ili manje od 5.000,00 eura </w:t>
      </w:r>
      <w:bookmarkEnd w:id="5"/>
      <w:r w:rsidRPr="00D345F0">
        <w:rPr>
          <w:rFonts w:ascii="Times New Roman" w:eastAsia="Aptos" w:hAnsi="Times New Roman"/>
          <w:kern w:val="2"/>
          <w:sz w:val="24"/>
          <w:szCs w:val="24"/>
        </w:rPr>
        <w:t>odluka o pokretanju postupka može se donijeti ako ravnatelj ocijeni da je to potrebno s obzirom na predmet nabave, vrijednost nabave ili druge okolnosti.</w:t>
      </w:r>
    </w:p>
    <w:p w14:paraId="63BAA6C9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Poziv i rokovi za dostavu ponuda</w:t>
      </w:r>
    </w:p>
    <w:p w14:paraId="0A9D473D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18.</w:t>
      </w:r>
    </w:p>
    <w:p w14:paraId="4EC296F2" w14:textId="09394946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Postupak jednostavne nabave procijenjene vrijednosti 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jednake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ili 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veće od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5.000,00 eura pokreće se slanjem Poziva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/zahtjeva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za </w:t>
      </w:r>
      <w:bookmarkStart w:id="6" w:name="_Hlk233583624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dostavu ponuda </w:t>
      </w:r>
      <w:bookmarkEnd w:id="6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gospodarskim subjektima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ili </w:t>
      </w:r>
      <w:r w:rsidR="008A4F53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putem EOJN HR sa svom pripadajućom dokumentacijom potrebnom za provedbu postupka jednostavne nabave</w:t>
      </w:r>
      <w:r w:rsidR="008A4F53" w:rsidRP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</w:t>
      </w:r>
      <w:r w:rsidR="008A4F53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ada je to zakonom i Pravilnikom određeno</w:t>
      </w:r>
      <w:r w:rsidR="008A4F5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326D0EE9" w14:textId="77777777" w:rsidR="007F59F0" w:rsidRPr="00D345F0" w:rsidRDefault="007F59F0" w:rsidP="007F59F0">
      <w:p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bookmarkStart w:id="7" w:name="_Hlk233583704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Poziv </w:t>
      </w:r>
      <w:bookmarkEnd w:id="7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 dostavu ponuda potpisuje čelnik Naručitelja.</w:t>
      </w:r>
    </w:p>
    <w:p w14:paraId="1CE1E128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Poziv za dostavu ponude sadrži najmanje:</w:t>
      </w:r>
    </w:p>
    <w:p w14:paraId="20876D36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6757482" w14:textId="77777777" w:rsidR="007F59F0" w:rsidRPr="00D345F0" w:rsidRDefault="007F59F0" w:rsidP="007F59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podatke o Naručitelju (naziv, sjedište, OIB, osoba ili služba zadužena za kontakt),</w:t>
      </w:r>
    </w:p>
    <w:p w14:paraId="63034211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opis predmeta nabave, evidencijski broj nabave i tehničke specifikacije,</w:t>
      </w:r>
    </w:p>
    <w:p w14:paraId="0F0A71C7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procijenjenu vrijednost nabave bez PDV-a (troškovnik),</w:t>
      </w:r>
    </w:p>
    <w:p w14:paraId="1EBB8C7A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ponudbeni list,</w:t>
      </w:r>
    </w:p>
    <w:p w14:paraId="1C08EC1B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kriterije za odabir ponude,</w:t>
      </w:r>
    </w:p>
    <w:p w14:paraId="1D567BBD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način i uvjete plaćanja,</w:t>
      </w:r>
    </w:p>
    <w:p w14:paraId="19D5B06B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dokumente koji su ponuditelji dužni dostaviti,</w:t>
      </w:r>
    </w:p>
    <w:p w14:paraId="35DDB989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uvjete i zahtjeve koje ponuditelji trebaju ispuniti (ako se traže),</w:t>
      </w:r>
    </w:p>
    <w:p w14:paraId="16238D3F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rok za dostavu  ponude i način dostavljanja ponude,</w:t>
      </w:r>
    </w:p>
    <w:p w14:paraId="6CEE6082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rok za valjanost ponude,</w:t>
      </w:r>
    </w:p>
    <w:p w14:paraId="0FF94507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rok izvršenja ugovora ili isporuke</w:t>
      </w:r>
    </w:p>
    <w:p w14:paraId="68D9E34D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uputu o pravnom lijeku, ako je primjenjivo,</w:t>
      </w:r>
    </w:p>
    <w:p w14:paraId="09F1DEF0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kontakt osobu,</w:t>
      </w:r>
    </w:p>
    <w:p w14:paraId="1F024820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broj telefona i adresu elektroničke pošte</w:t>
      </w:r>
    </w:p>
    <w:p w14:paraId="3595AA2C" w14:textId="77777777" w:rsidR="007F59F0" w:rsidRPr="00D345F0" w:rsidRDefault="007F59F0" w:rsidP="007F59F0">
      <w:pPr>
        <w:numPr>
          <w:ilvl w:val="0"/>
          <w:numId w:val="7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ostale potrebne podatke</w:t>
      </w:r>
    </w:p>
    <w:p w14:paraId="49AE3CD1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Osim obveznog sadržaja iz stavka 4. ovog članka, a ovisno o složenosti i vrijednosti predmeta nabave, Povjerenstvo  može u pozivu na dostavu ponuda zatražiti i:</w:t>
      </w:r>
    </w:p>
    <w:p w14:paraId="3C5FE7CE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dokaz pravne i poslovne sposobnosti,</w:t>
      </w:r>
    </w:p>
    <w:p w14:paraId="464CA76C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dokaz financijske sposobnosti,</w:t>
      </w:r>
    </w:p>
    <w:p w14:paraId="05BFAF0F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dokaz tehničke i stručne sposobnosti,</w:t>
      </w:r>
    </w:p>
    <w:p w14:paraId="25AB773E" w14:textId="77777777" w:rsidR="007F59F0" w:rsidRPr="00D345F0" w:rsidRDefault="007F59F0" w:rsidP="007F59F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jamstvo sukladno odredbama važećih propisa iz područja javne nabave.</w:t>
      </w:r>
    </w:p>
    <w:p w14:paraId="3E0A401E" w14:textId="1B7C78A2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Rok za dostavu ponuda mora biti sukladan složenosti predmeta nabave i vremenu potrebnom za izradu i predaju ponude, a ne smije biti kraći od 5 dana od dana dostave poziva za dostavu ponuda gospodarskim subjektima ili od dana javne objave u modulu jednostavne nabave EOJN RH.</w:t>
      </w:r>
    </w:p>
    <w:p w14:paraId="112CAEF4" w14:textId="41CF64E4" w:rsidR="00AF184D" w:rsidRPr="00D345F0" w:rsidRDefault="00AF184D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opravdanim slučajevima može se odrediti kraći rok ako je objektivno dovoljan za pripremu i dostavi ponude.</w:t>
      </w:r>
    </w:p>
    <w:p w14:paraId="2A4A9A63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Naručitelj može prije isteka roka za dostavu ponuda izmijeniti ili pojasniti poziv za dostavu ponuda odnosno dokumentaciju o nabavi. Ako su izmjene bitne za pripremu ponuda, Naručitelj će primjereno produljiti rok za dostavu ponuda. </w:t>
      </w:r>
    </w:p>
    <w:p w14:paraId="0B11997E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Gospodarski subjekti se pri izradi ponude moraju pridržavati uvjeta koje je odredio Naručitelj, ali mogu zatražiti pojašnjenje/dopunu/izmjenu poziva na dostavu ponude, upozoriti Naručitelja na pogrešku ili ako nekim zahtjevima nije moguće udovoljiti uslijed objektivnih okolnosti.</w:t>
      </w:r>
    </w:p>
    <w:p w14:paraId="3D3A1BDD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postupcima koji se provode putem EOJN RH izmjene, pojašnjenja i odgovori objavljuju se, odnosno dostavljaju putem EOJN RH.</w:t>
      </w:r>
    </w:p>
    <w:p w14:paraId="794BC3C0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19.</w:t>
      </w:r>
    </w:p>
    <w:p w14:paraId="6AA18E1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Kriterij za odabir ponude je najniža cijena ili ekonomski najpovoljnija ponuda.</w:t>
      </w:r>
    </w:p>
    <w:p w14:paraId="52D5E7FE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koji se upućuje Školskom odboru potrebno obrazložiti predloženu ponudu.</w:t>
      </w:r>
    </w:p>
    <w:p w14:paraId="7331E5F8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Kriterije za odabir iz stavka 2. ovog članka donosi povjerenstvo.</w:t>
      </w:r>
    </w:p>
    <w:p w14:paraId="5C504E1B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FD15B1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Kriterij za odabir ponude Naručitelj određuje u pozivu za dostavu ponude.</w:t>
      </w:r>
    </w:p>
    <w:p w14:paraId="6DA16AA8" w14:textId="77777777" w:rsidR="007F59F0" w:rsidRPr="00D345F0" w:rsidRDefault="007F59F0" w:rsidP="007F59F0">
      <w:pPr>
        <w:spacing w:after="0"/>
        <w:rPr>
          <w:rFonts w:ascii="Times New Roman" w:eastAsia="Aptos" w:hAnsi="Times New Roman"/>
          <w:color w:val="000000"/>
          <w:kern w:val="2"/>
          <w:sz w:val="24"/>
          <w:szCs w:val="24"/>
        </w:rPr>
      </w:pPr>
    </w:p>
    <w:p w14:paraId="6485AA49" w14:textId="77777777" w:rsidR="007F59F0" w:rsidRPr="00D345F0" w:rsidRDefault="007F59F0" w:rsidP="007F59F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Članak 20.</w:t>
      </w:r>
    </w:p>
    <w:p w14:paraId="76E2AB13" w14:textId="77777777" w:rsidR="007F59F0" w:rsidRPr="00D345F0" w:rsidRDefault="007F59F0" w:rsidP="007F59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Nakon isteka roka za dostavu ponuda, Naručitelj provodi pregled i ocjenu zaprimljenih ponuda.</w:t>
      </w:r>
    </w:p>
    <w:p w14:paraId="70CA0211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Ponuda može biti  valjana, zakašnjela, nepravilna, neprihvatljiva ili neprikladna:</w:t>
      </w:r>
    </w:p>
    <w:p w14:paraId="10BE4449" w14:textId="77777777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>Valjana ponuda</w:t>
      </w:r>
      <w:r w:rsidRPr="00D345F0">
        <w:rPr>
          <w:rFonts w:ascii="Times New Roman" w:hAnsi="Times New Roman"/>
          <w:sz w:val="24"/>
          <w:szCs w:val="24"/>
        </w:rPr>
        <w:t xml:space="preserve"> je svaka ponuda koju je pravodobno podnio ponuditelj koji nije isključen iz postupka jednostavne nabave i ispunjava kriterije za odabir gospodarskog subjekta</w:t>
      </w:r>
    </w:p>
    <w:p w14:paraId="6E4E4C9B" w14:textId="77777777" w:rsidR="007F59F0" w:rsidRPr="00D345F0" w:rsidRDefault="007F59F0" w:rsidP="007F59F0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DDB6F7" w14:textId="77777777" w:rsidR="007F59F0" w:rsidRPr="00D345F0" w:rsidRDefault="007F59F0" w:rsidP="007F59F0">
      <w:pPr>
        <w:contextualSpacing/>
        <w:jc w:val="both"/>
        <w:rPr>
          <w:rFonts w:ascii="Times New Roman" w:hAnsi="Times New Roman"/>
          <w:sz w:val="24"/>
          <w:szCs w:val="24"/>
        </w:rPr>
      </w:pPr>
      <w:bookmarkStart w:id="8" w:name="_Hlk233584678"/>
      <w:r w:rsidRPr="00D345F0">
        <w:rPr>
          <w:rFonts w:ascii="Times New Roman" w:hAnsi="Times New Roman"/>
          <w:sz w:val="24"/>
          <w:szCs w:val="24"/>
        </w:rPr>
        <w:t>Ponuda se odbacuje ako je:</w:t>
      </w:r>
    </w:p>
    <w:bookmarkEnd w:id="8"/>
    <w:p w14:paraId="70C107DB" w14:textId="77777777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 xml:space="preserve">Zakašnjela ponuda </w:t>
      </w:r>
      <w:r w:rsidRPr="00D345F0">
        <w:rPr>
          <w:rFonts w:ascii="Times New Roman" w:hAnsi="Times New Roman"/>
          <w:sz w:val="24"/>
          <w:szCs w:val="24"/>
        </w:rPr>
        <w:t>je ponuda zaprimljena nakon isteka roka za dostavu ponuda određenog u pozivu na dostavu ponuda ili dokumentaciji o nabavi i vraća se ponuditelju ili se pohranjuje uz zabilješku o vremenu zaprimanja, sukladno načinu dostave ponuda.</w:t>
      </w:r>
    </w:p>
    <w:p w14:paraId="38574C81" w14:textId="77777777" w:rsidR="007F59F0" w:rsidRPr="00D345F0" w:rsidRDefault="007F59F0" w:rsidP="007F59F0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81EB2BB" w14:textId="77777777" w:rsidR="007F59F0" w:rsidRPr="00D345F0" w:rsidRDefault="007F59F0" w:rsidP="007F59F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Ponuda se odbija ako je:</w:t>
      </w:r>
    </w:p>
    <w:p w14:paraId="1CBB5673" w14:textId="77777777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>Nepravilna ponuda</w:t>
      </w:r>
      <w:r w:rsidRPr="00D345F0">
        <w:rPr>
          <w:rFonts w:ascii="Times New Roman" w:hAnsi="Times New Roman"/>
          <w:sz w:val="24"/>
          <w:szCs w:val="24"/>
        </w:rPr>
        <w:t xml:space="preserve"> je svaka ponuda koja nije sukladna dokumentaciji o nabavi, ili postoje dokazi o tajnom sporazumu ili korupciji, ili nije rezultat tržišnog natjecanja, ili je Naručitelj utvrdio da je izuzetno niska, ili ponuda ponuditelja koji nije prihvatio ispravak računske pogreške.</w:t>
      </w:r>
    </w:p>
    <w:p w14:paraId="59F03B30" w14:textId="77777777" w:rsidR="007F59F0" w:rsidRPr="00D345F0" w:rsidRDefault="007F59F0" w:rsidP="007F59F0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1B903A" w14:textId="77777777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>Neprihvatljiva ponuda</w:t>
      </w:r>
      <w:r w:rsidRPr="00D345F0">
        <w:rPr>
          <w:rFonts w:ascii="Times New Roman" w:hAnsi="Times New Roman"/>
          <w:sz w:val="24"/>
          <w:szCs w:val="24"/>
        </w:rPr>
        <w:t xml:space="preserve"> je svaka ponuda čija cijena prelazi procijenjenu vrijednost nabave, ili ponuda ponuditelja koji ne ispunjava kriterije za kvalitativni odabir gospodarskog subjekta i ponuda ponuditelja za kojeg se utvrdi da je u sukobu interesa.</w:t>
      </w:r>
    </w:p>
    <w:p w14:paraId="6C790192" w14:textId="77777777" w:rsidR="007F59F0" w:rsidRPr="00D345F0" w:rsidRDefault="007F59F0" w:rsidP="007F59F0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93E2BA8" w14:textId="04B82530" w:rsidR="007F59F0" w:rsidRPr="00D345F0" w:rsidRDefault="007F59F0" w:rsidP="007F59F0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i/>
          <w:sz w:val="24"/>
          <w:szCs w:val="24"/>
        </w:rPr>
        <w:t>Neprikladna ponuda</w:t>
      </w:r>
      <w:r w:rsidRPr="00D345F0">
        <w:rPr>
          <w:rFonts w:ascii="Times New Roman" w:hAnsi="Times New Roman"/>
          <w:sz w:val="24"/>
          <w:szCs w:val="24"/>
        </w:rPr>
        <w:t xml:space="preserve"> je svaka ponuda koja nije relevantna za ugovor o jednostavnoj nabavi jer bez značajnih izmjena ne može zadovoljiti potrebe i zahtjeve Naručitelja</w:t>
      </w:r>
      <w:r w:rsidR="006468A3">
        <w:rPr>
          <w:rFonts w:ascii="Times New Roman" w:hAnsi="Times New Roman"/>
          <w:sz w:val="24"/>
          <w:szCs w:val="24"/>
        </w:rPr>
        <w:t>.</w:t>
      </w:r>
    </w:p>
    <w:p w14:paraId="611DC257" w14:textId="77777777" w:rsidR="007F59F0" w:rsidRPr="00D345F0" w:rsidRDefault="007F59F0" w:rsidP="007F59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DB57C9D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Naručitelj može prihvatiti ponudu čija je cijena veća od procijenjene vrijednosti nabave ako su za tu nabavu osigurana financijska sredstva.</w:t>
      </w:r>
    </w:p>
    <w:p w14:paraId="467A7A49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Ako financijska sredstva nisu osigurana, Naručitelj će odbiti takvu ponudu ili poništiti postupak jednostavne nabave.</w:t>
      </w:r>
    </w:p>
    <w:p w14:paraId="63B227E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Otvaranje, pregled i ocjena ponuda</w:t>
      </w:r>
    </w:p>
    <w:p w14:paraId="44B1732D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21.</w:t>
      </w:r>
    </w:p>
    <w:p w14:paraId="669C7045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Svaka pravodobno dostavljena ponuda upisuje se u urudžbeni zapisnik Škole.</w:t>
      </w:r>
    </w:p>
    <w:p w14:paraId="1A8BE8A0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Otvaranje, pregled i ocjenu ponuda obavljaju članovi povjerenstva. Otvaranju ponuda mora prisustvovati najmanje 1 (jedan) član povjerenstva. </w:t>
      </w:r>
    </w:p>
    <w:p w14:paraId="046808A3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postupcima jednostavne nabave ne provodi se javno otvaranje ponuda, osim ako Naručitelj ne odluči drugačije.</w:t>
      </w:r>
    </w:p>
    <w:p w14:paraId="262005C5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Ako je u postupku zaprimljena samo jedna ponuda, Naručitelj pregledava i ocjenjuje tu ponudu na isti način kao i u slučaju više zaprimljenih ponuda.</w:t>
      </w:r>
    </w:p>
    <w:p w14:paraId="358A2504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Ako u dostavljenim ponudama postoje manja odstupanja od zahtjeva koje je propisao Naručitelj, povjerenstvo može zatražiti od ponuditelja da dostavi očitovanje o izmjeni ponude u tom dijelu, na način kako je zahtijevao Naručitelj. Ako ponuditelj u ostavljenom roku ne dostavi očitovanje ili odbije izmijeniti ponudu, Naručitelj će ponudu tog ponuditelja ocijeniti nevažećom i ista se neće dalje razmatrati. Izmjene i dopune ponude ne smiju se odnositi na nuđene jedinične cijene niti rezultirati izmjenom rezultata vrednovanja ponuda prema kriteriju za odabir najpovoljnije ponude.</w:t>
      </w:r>
    </w:p>
    <w:p w14:paraId="0FBAEB1D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Ako ponuditelj ne dostavi svu traženu dokumentaciju Naručitelj ga može pozvati zatražiti upotpunjavanje ponude ako se time ne mijenja ponuda na način koji bi bio protivan načelima jednakog tretmana i transparentnosti. Ukoliko su pojedini dokumenti ili dijelovi ponude nečitki ili nejasni, od ponuditelja se može zatražiti pojašnjenje. U slučaju utvrđene računske pogreške od ponuditelja će se zatražiti da prihvati ispravak. </w:t>
      </w:r>
    </w:p>
    <w:p w14:paraId="10DA7727" w14:textId="77777777" w:rsidR="007F59F0" w:rsidRPr="00D345F0" w:rsidRDefault="007F59F0" w:rsidP="007F59F0">
      <w:pPr>
        <w:jc w:val="both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>U slučaju da ponuditelj ne prihvati ispravak računske pogreške ili ne pojasni/upotpuni ponudu, ista će biti odbijena.</w:t>
      </w:r>
    </w:p>
    <w:p w14:paraId="2819CED0" w14:textId="77777777" w:rsidR="007F59F0" w:rsidRPr="00D345F0" w:rsidRDefault="007F59F0" w:rsidP="007F59F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t>Zapisnik o pregledu i ocjeni ponuda</w:t>
      </w:r>
    </w:p>
    <w:p w14:paraId="011FCB85" w14:textId="77777777" w:rsidR="007F59F0" w:rsidRPr="00D345F0" w:rsidRDefault="007F59F0" w:rsidP="007F59F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345F0">
        <w:rPr>
          <w:rFonts w:ascii="Times New Roman" w:hAnsi="Times New Roman"/>
          <w:b/>
          <w:bCs/>
          <w:sz w:val="24"/>
          <w:szCs w:val="24"/>
        </w:rPr>
        <w:lastRenderedPageBreak/>
        <w:t>Članak 22.</w:t>
      </w:r>
    </w:p>
    <w:p w14:paraId="3BCF6B82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 otvaranju, pregledu i ocjeni ponuda vodi se zapisnik koji sadrži: naziv i sjedište Škole, naziv predmeta nabave, procijenjenu vrijednost nabave, rok za dostavu ponuda, datum i sat pregleda i ocjene, imena članova povjerenstva, popis zaprimljenih ponuda, naziv i sjedište ponuditelja, cijene ponude bez PDV-a i s PDV-om (osim u slučaju ekonomski najpovoljnije ponude kada cijena 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postupka.</w:t>
      </w:r>
    </w:p>
    <w:p w14:paraId="1F5C2AEE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Zapisnik se čuva u dokumentaciji postupka jednostavne nabave, a ako se postupak jednostavne nabave provodi putem EOJN RH, zapisnik se sastavlja, pohranjuje ili evidentira u skladu s funkcionalnostima EOJN RH.</w:t>
      </w:r>
    </w:p>
    <w:p w14:paraId="2DE79D17" w14:textId="77777777" w:rsidR="007F59F0" w:rsidRPr="00D345F0" w:rsidRDefault="007F59F0" w:rsidP="007F59F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Zapisnik potpisuju članovi Povjerenstva. Ako se zapisnik izrađuje ili potvrđuje u EOJN RH, potpisivanje se provodi na način koji omogućuje EOJN RH.</w:t>
      </w:r>
    </w:p>
    <w:p w14:paraId="298250C7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 zapisnika moraju biti vidljivi svi elementi koji su utjecali na ocjenu ponuda i prijedlog za odabir odnosno poništenje postupka.</w:t>
      </w:r>
    </w:p>
    <w:p w14:paraId="07619878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Odabir ponude ili poništenje postupka</w:t>
      </w:r>
    </w:p>
    <w:p w14:paraId="4622F39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23.</w:t>
      </w:r>
    </w:p>
    <w:p w14:paraId="45E7799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Postupak jednostavne nabave završava donošenjem odluke o odabiru ili poništenju</w:t>
      </w:r>
      <w:r w:rsidRPr="00D345F0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nabave sukladno člancima 11. do 13. ovog Pravilnika, a na temelju prijedloga povjerenstva.</w:t>
      </w:r>
    </w:p>
    <w:p w14:paraId="5C3157B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C0020D0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Najbolje ocijenjena ponuda odabire se za ugovaranje.</w:t>
      </w:r>
    </w:p>
    <w:p w14:paraId="5BF7B104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</w:p>
    <w:p w14:paraId="484EBE32" w14:textId="77777777" w:rsidR="007F59F0" w:rsidRPr="00D345F0" w:rsidRDefault="007F59F0" w:rsidP="007F59F0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Za odabir je dovoljna jedna valjana ponuda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koja udovoljava svim uvjetima i zahtjevima navedenim u pozivu za dostavu ponuda. </w:t>
      </w:r>
    </w:p>
    <w:p w14:paraId="0FE3528B" w14:textId="77777777" w:rsidR="007F59F0" w:rsidRPr="00D345F0" w:rsidRDefault="007F59F0" w:rsidP="007F59F0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EE251D3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Odluka o odabiru ponude sadrži:</w:t>
      </w:r>
    </w:p>
    <w:p w14:paraId="6B69CF63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podatke o naručitelju,</w:t>
      </w:r>
    </w:p>
    <w:p w14:paraId="5545EA98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naziv predmeta nabave,</w:t>
      </w:r>
    </w:p>
    <w:p w14:paraId="7645BD21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 xml:space="preserve">procijenjenu vrijednost nabave, </w:t>
      </w:r>
    </w:p>
    <w:p w14:paraId="6C759B1D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podatke o ponuditelju koji je odabran,</w:t>
      </w:r>
    </w:p>
    <w:p w14:paraId="76CC98C0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cijena odabrane ponude, bez PDV-a, iznos PDV-a i cijena ponude s PDV-om,</w:t>
      </w:r>
    </w:p>
    <w:p w14:paraId="220CE946" w14:textId="77777777" w:rsidR="007F59F0" w:rsidRPr="00D345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naziv i sjedište ponuditelja čije se ponude odbijaju i razloge odbijanja ponuda,</w:t>
      </w:r>
    </w:p>
    <w:p w14:paraId="645DEF14" w14:textId="27775278" w:rsidR="007F59F0" w:rsidRDefault="007F59F0" w:rsidP="007F59F0">
      <w:pPr>
        <w:spacing w:after="0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>-</w:t>
      </w:r>
      <w:r w:rsidRPr="00D345F0"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datum donošenja</w:t>
      </w:r>
    </w:p>
    <w:p w14:paraId="47E3BCA1" w14:textId="23D600A0" w:rsidR="006468A3" w:rsidRPr="00D345F0" w:rsidRDefault="006468A3" w:rsidP="006468A3">
      <w:pPr>
        <w:spacing w:after="0"/>
        <w:ind w:left="708" w:hanging="708"/>
        <w:jc w:val="both"/>
        <w:rPr>
          <w:rFonts w:ascii="Times New Roman" w:eastAsia="Aptos" w:hAnsi="Times New Roman"/>
          <w:color w:val="000000"/>
          <w:kern w:val="2"/>
          <w:sz w:val="24"/>
          <w:szCs w:val="24"/>
        </w:rPr>
      </w:pPr>
      <w:r>
        <w:rPr>
          <w:rFonts w:ascii="Times New Roman" w:eastAsia="Aptos" w:hAnsi="Times New Roman"/>
          <w:color w:val="000000"/>
          <w:kern w:val="2"/>
          <w:sz w:val="24"/>
          <w:szCs w:val="24"/>
        </w:rPr>
        <w:t xml:space="preserve">- </w:t>
      </w:r>
      <w:r>
        <w:rPr>
          <w:rFonts w:ascii="Times New Roman" w:eastAsia="Aptos" w:hAnsi="Times New Roman"/>
          <w:color w:val="000000"/>
          <w:kern w:val="2"/>
          <w:sz w:val="24"/>
          <w:szCs w:val="24"/>
        </w:rPr>
        <w:tab/>
        <w:t>uputu o pravnom na podnošenje prigovora -za postupke procijenjene vrijednosti veće od  15.000,00 eura</w:t>
      </w:r>
    </w:p>
    <w:p w14:paraId="02A9CB81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Odluka o odabiru ili poništenju donosi se u roku 30 (trideset) dana od isteka roka za dostavu ponuda, te se ista bez odgađanja dostavlja svim ponuditeljima putem e-maila odnosno javno objavljuje putem EOJN RH osim ako nije određen drugačiji rok. Zajedno s odlukom objavljuje se preslika zapisnika o pregledu i ocjeni ponuda, osim u slučaju poništenja postupka bez provođenja pregleda i ocjene ponuda kada se objavljuje samo odluka o poništenju.</w:t>
      </w:r>
    </w:p>
    <w:p w14:paraId="46F0C34B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Sklapanje ugovora ili izdavanje narudžbenice</w:t>
      </w:r>
    </w:p>
    <w:p w14:paraId="1D80ED4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lastRenderedPageBreak/>
        <w:t>Članak 24.</w:t>
      </w:r>
    </w:p>
    <w:p w14:paraId="761B0C16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Nakon što odluka o odabiru postane izvršna, </w:t>
      </w:r>
      <w:bookmarkStart w:id="9" w:name="_Hlk233634586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može s odabranim ponuditeljem sklopiti ugovor o nabavi ili izdati narudžbenicu</w:t>
      </w:r>
      <w:bookmarkEnd w:id="9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 ovisno o prirodi i vrijednosti nabave.</w:t>
      </w:r>
    </w:p>
    <w:p w14:paraId="06ABA5A7" w14:textId="2BBFEB4C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postupcima jednostavne nabave procijenjene vrijednosti </w:t>
      </w:r>
      <w:r w:rsidR="00AF184D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manje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od 15.000,00 eura, nakon dostave odluke o odabiru ponuditeljima Naručitelj smije sklopiti ugovor o nabavi odnosno izdati narudžbenicu, jer postupak završava donošenjem odluke o odabiru ili poništenju, koju donosi čelnik ili Školski odbor na temelju prijedloga povjerenstva.</w:t>
      </w:r>
    </w:p>
    <w:p w14:paraId="01FE9C50" w14:textId="085D4146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postupcima jednostavne nabave procijenjene vrijednosti veće od 15.000,00 eura, </w:t>
      </w:r>
      <w:bookmarkStart w:id="10" w:name="_Hlk233640929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nakon dostave odluke o odabiru ponuditeljima Naručitelj ne smije sklopiti ugovor o nabavi odnosno izdati narudžbenicu </w:t>
      </w:r>
      <w:bookmarkEnd w:id="10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prije isteka roka za podnošenje prigovora propisanog ovim Pravilnikom odnosno prije rješavanja po prigovoru.</w:t>
      </w:r>
    </w:p>
    <w:p w14:paraId="1FBF55B9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Rok opisan u prethodnom stavku ovog članka predstavlja rok mirovanja i ne primjenjuje se:</w:t>
      </w:r>
    </w:p>
    <w:p w14:paraId="0A485794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na odluku o poništenju postupka jednostavne nabave,</w:t>
      </w:r>
    </w:p>
    <w:p w14:paraId="14548A2E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ako je u postupku jednostavne nabave zaprimljena samo jedna ponuda.</w:t>
      </w:r>
    </w:p>
    <w:p w14:paraId="0A45D02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Ugovor ili narudžbenica moraju biti u skladu s uvjetima iz poziva na dostavu ponuda i odabranom ponudom.</w:t>
      </w:r>
    </w:p>
    <w:p w14:paraId="334ECF38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Ugovor o nabavi ili narudžbenica predstavljaju pravni temelj za izvršenje nabave.</w:t>
      </w:r>
    </w:p>
    <w:p w14:paraId="71705E86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II.</w:t>
      </w: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ab/>
        <w:t>Pravna zaštita - prigovor</w:t>
      </w:r>
    </w:p>
    <w:p w14:paraId="7EE729F2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Prigovor gospodarskih subjekata </w:t>
      </w:r>
    </w:p>
    <w:p w14:paraId="05411F14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25.</w:t>
      </w:r>
    </w:p>
    <w:p w14:paraId="2E5206FA" w14:textId="0DB370A8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 postupke jednostavne nabave procijenjene vrijednosti manje od 15.000,00 eura nije dozvoljeno podnošenje prigovora ravnatelju kao čelniku ustanove.</w:t>
      </w:r>
    </w:p>
    <w:p w14:paraId="1BE26DF4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Za  jednostavne nabave čija je procijenjena vrijednost veća od 15.000,00 eura ponuditelj ima pravo izjaviti prigovor ravnatelju kao čelniku ustanove. </w:t>
      </w:r>
    </w:p>
    <w:p w14:paraId="58A0E7E8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Prigovor se može podnijeti na sadržaj poziva na dostavu ponuda odnosno dokumentacije o nabavi, postupak pregleda i ocjene ponuda, odluku o odabiru ponude, odluku o poništenju postupka jednostavne nabave.</w:t>
      </w:r>
    </w:p>
    <w:p w14:paraId="1357FFBB" w14:textId="77777777" w:rsidR="00B34F7B" w:rsidRPr="003F114D" w:rsidRDefault="00B34F7B" w:rsidP="00B34F7B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Prigovor se podnosi putem modula jednostavne nabave EOJN RH,  u roku od 5 dana od dana dostave odluke o odabiru ponude, odnosno poništenju postupka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Pr="003F114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s </w:t>
      </w:r>
      <w:r w:rsidRPr="003F114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mogućnost produženja roka za prigovor u slučajevima ako sustav poslužitelja EOJN RH postane nedostupan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</w:p>
    <w:p w14:paraId="465EDFAF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Rok za podnošenje prigovora Naručitelju obvezno unosi u poziv za dostavu ponude.</w:t>
      </w:r>
    </w:p>
    <w:p w14:paraId="40B81A6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Prigovor mora sadržavati najmanje:</w:t>
      </w:r>
    </w:p>
    <w:p w14:paraId="71D90B5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 xml:space="preserve">podatke o gospodarskom subjektu koji podnosi prigovor, </w:t>
      </w:r>
    </w:p>
    <w:p w14:paraId="2E94544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 xml:space="preserve">oznaku postupka jednostavne nabave, </w:t>
      </w:r>
    </w:p>
    <w:p w14:paraId="0B73169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 xml:space="preserve">radnju Naručitelja na koju se prigovor odnosi, </w:t>
      </w:r>
    </w:p>
    <w:p w14:paraId="5935978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razloge prigovora i obrazloženje,</w:t>
      </w:r>
    </w:p>
    <w:p w14:paraId="78033AF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prijedlog načina otklanjanja navodne nepravilnosti.</w:t>
      </w:r>
    </w:p>
    <w:p w14:paraId="2EF9C131" w14:textId="612343EA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Ravnatelj odlučuje o prigovoru rješenjem u roku od osam (</w:t>
      </w:r>
      <w:r w:rsidR="003362A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8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) dana od dana njegova zaprimanja.</w:t>
      </w:r>
    </w:p>
    <w:p w14:paraId="3E7535C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Povodom prigovora ravnatelj može donijeti odluku kojom će:</w:t>
      </w:r>
    </w:p>
    <w:p w14:paraId="319C663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 odbaciti prigovor ako nije pravodoban ili nije dopušten,</w:t>
      </w:r>
    </w:p>
    <w:p w14:paraId="58090BF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 odbiti prigovor kao neosnovan,</w:t>
      </w:r>
    </w:p>
    <w:p w14:paraId="6E1BE17B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 prihvatiti prigovor i naložiti otklanjanje utvrđenih nepravilnosti,</w:t>
      </w:r>
    </w:p>
    <w:p w14:paraId="3EA6301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 poništiti postupak jednostavne nabave ili njegov dio.</w:t>
      </w:r>
    </w:p>
    <w:p w14:paraId="088F6DF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 odluci povodom prigovora obavještavaju se i podnositelj prigovora i drugi sudionici postupka se bez odgode.</w:t>
      </w:r>
    </w:p>
    <w:p w14:paraId="017AA2DB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Postupak odlučivanja o prigovoru iz ovoga članka nije upravni postupak, a odluka Naručitelja nema svojstvo upravnog akta.</w:t>
      </w:r>
    </w:p>
    <w:p w14:paraId="58C66447" w14:textId="6DD10545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Protiv </w:t>
      </w:r>
      <w:r w:rsidR="003362A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odluke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 prigovoru </w:t>
      </w:r>
      <w:r w:rsidR="003362A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žalba nije dopuštena, a podnositelj prigovora nema pravo na nadoknadu troškova vezanih za podnošenje prigovora.</w:t>
      </w:r>
      <w:r w:rsidR="00B34F7B" w:rsidRPr="00B34F7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="00B34F7B" w:rsidRPr="00B624D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Protiv odluke o prigovoru </w:t>
      </w:r>
      <w:r w:rsidR="00B34F7B" w:rsidRPr="00B624D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može se pokrenuti upravni spora pred nadležnim upravnim sudom</w:t>
      </w:r>
      <w:r w:rsidR="00B34F7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4E01E4E4" w14:textId="77777777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Odluka o odabiru postaje izvršna istekom roka za podnošenje prigovora. Ako je prigovor podnesen u roku, odluka o odabiru ne može se izvršiti do donošenja odluke o prigovoru. </w:t>
      </w:r>
    </w:p>
    <w:p w14:paraId="39B6CFC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Uvid u dokumentaciju</w:t>
      </w:r>
    </w:p>
    <w:p w14:paraId="354CD92F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26.</w:t>
      </w:r>
    </w:p>
    <w:p w14:paraId="6034B12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postupcima jednostavne nabave koji se provode prema odredbama ovog Pravilnika svaki ponuditelj koji je dostavio ponudu u roku za dostavu ponude, ima pravo uvida u ostale dostavljene ponude </w:t>
      </w: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osim u dijelove koji su sukladno posebnim propisima označeni tajnima, 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3 (tri) radna dana od dana objave ishoda postupka nabave. </w:t>
      </w:r>
    </w:p>
    <w:p w14:paraId="607CC6CF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isto dužan omogućiti putem EOJN RH najkasnije sljedeći radni dani od dana dostave zahtjeva.</w:t>
      </w:r>
    </w:p>
    <w:p w14:paraId="2DE3E26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Praćenje izvršenja ugovora</w:t>
      </w:r>
    </w:p>
    <w:p w14:paraId="1A710573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27.</w:t>
      </w:r>
    </w:p>
    <w:p w14:paraId="7CEACE90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obvezan osigurati praćenje izvršenja ugovora o nabavi odnosno narudžbenice, bez obzira na vrijednost nabave.</w:t>
      </w:r>
    </w:p>
    <w:p w14:paraId="5703569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Izvršenje ugovora prati osoba ili osobe koje odlukom imenuje ravnatelj, a koje su odgovorne za nadzor nad urednim i pravodobnim izvršenjem ugovornih obveza.</w:t>
      </w:r>
    </w:p>
    <w:p w14:paraId="361D7E1A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Osobe iz stavka 2. ovoga članka provjeravaju:</w:t>
      </w:r>
    </w:p>
    <w:p w14:paraId="247B7B7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ispunjava li gospodarski subjekt ugovorene obveze u skladu s ugovorom i ponudom,</w:t>
      </w:r>
    </w:p>
    <w:p w14:paraId="303C8422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kvalitetu, količinu i rokove isporuke robe, usluga ili radova,</w:t>
      </w:r>
    </w:p>
    <w:p w14:paraId="1CA5E88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▪ usklađenost izvršenja s uvjetima iz poziva na dostavu ponuda i sklopljenog ugovora.</w:t>
      </w:r>
    </w:p>
    <w:p w14:paraId="66787556" w14:textId="28DE6EEE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Postupanje u slučaju nepravilnosti u izvršenju ugovora</w:t>
      </w:r>
    </w:p>
    <w:p w14:paraId="5D1E48F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28.</w:t>
      </w:r>
    </w:p>
    <w:p w14:paraId="6DE1B8D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gospodarski subjekt ne izvršava ugovorene obveze uredno ili pravodobno, osoba zadužena za praćenje izvršenja ugovora dužna je o tome bez odgode obavijestiti ravnatelja.</w:t>
      </w:r>
    </w:p>
    <w:p w14:paraId="077D082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slučaju nepravilnosti u izvršenju ugovora Naručitelj može poduzeti mjere predviđene ugovorom:</w:t>
      </w:r>
    </w:p>
    <w:p w14:paraId="62AE269E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zahtijevati otklanjanje nedostataka,</w:t>
      </w:r>
    </w:p>
    <w:p w14:paraId="4E0C578F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naplatiti ugovornu kaznu ili drugo ugovoreno osiguranje,</w:t>
      </w:r>
    </w:p>
    <w:p w14:paraId="4A87F2D3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▪ raskinuti ugovor ako za to postoje ugovoreni ili zakonski razlozi.</w:t>
      </w:r>
    </w:p>
    <w:p w14:paraId="5C7B5561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Raskid ugovora</w:t>
      </w:r>
    </w:p>
    <w:p w14:paraId="0287441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29.</w:t>
      </w:r>
    </w:p>
    <w:p w14:paraId="1A4B84F1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može raskinuti ugovor o nabavi ako gospodarski subjekt ne izvršava ugovorene obveze ili ih izvršava protivno ugovoru.</w:t>
      </w:r>
    </w:p>
    <w:p w14:paraId="5E37C49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Prije raskida ugovora Naručitelj će, ako je to moguće, pisanim putem pozvati gospodarski subjekt da u primjerenom roku otkloni utvrđene nepravilnosti.</w:t>
      </w:r>
    </w:p>
    <w:p w14:paraId="1C7D46FF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Ako gospodarski subjekt u ostavljenom roku ne otkloni nepravilnosti, Naručitelj može donijeti  odluku o raskidu ugovora.</w:t>
      </w:r>
    </w:p>
    <w:p w14:paraId="0D19675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Dokumentiranje postupka</w:t>
      </w:r>
    </w:p>
    <w:p w14:paraId="229DA7F5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30.</w:t>
      </w:r>
    </w:p>
    <w:p w14:paraId="15411C7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obvezan osigurati cjelovito, točno i pravodobno dokumentiranje svih radnji u postupku jednostavne nabave.</w:t>
      </w:r>
    </w:p>
    <w:p w14:paraId="7DED355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1023B148" w14:textId="2E2731A6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Dokumentacija postupka jednostavne nabave obuhvaća osobito:</w:t>
      </w:r>
    </w:p>
    <w:p w14:paraId="30A8850C" w14:textId="77777777" w:rsidR="00757037" w:rsidRPr="00D345F0" w:rsidRDefault="00757037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454E20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odluku o pokretanju postupka nabave,</w:t>
      </w:r>
    </w:p>
    <w:p w14:paraId="076F522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procjenu vrijednosti nabave i obrazloženje,</w:t>
      </w:r>
    </w:p>
    <w:p w14:paraId="54B04DF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plan nabave ili njegovu izmjenu (ako je primjenjivo),</w:t>
      </w:r>
    </w:p>
    <w:p w14:paraId="0AAB8008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dokumentaciju o provedenoj analizi tržišta (ako je provedena),</w:t>
      </w:r>
    </w:p>
    <w:p w14:paraId="705B6614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poziv na dostavu ponuda i/ili dokumentaciju o nabavi,</w:t>
      </w:r>
    </w:p>
    <w:p w14:paraId="7D680FCA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zaprimljene ponude,</w:t>
      </w:r>
    </w:p>
    <w:p w14:paraId="1C32A26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pojašnjenja i dopune ponuda, ako su tražene,</w:t>
      </w:r>
    </w:p>
    <w:p w14:paraId="5D8D4A85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zapisnik o pregledu i ocjeni ponuda,</w:t>
      </w:r>
    </w:p>
    <w:p w14:paraId="1070A8E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odluku o odabiru ili odluku o poništenju postupka,</w:t>
      </w:r>
    </w:p>
    <w:p w14:paraId="4D0BB46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obavijesti ponuditeljima,</w:t>
      </w:r>
    </w:p>
    <w:p w14:paraId="5514A62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sklopljeni ugovor ili izdanu narudžbenicu,</w:t>
      </w:r>
    </w:p>
    <w:p w14:paraId="14367AF0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dokumentaciju o izvršenju ugovora i praćenju realizacije.</w:t>
      </w:r>
    </w:p>
    <w:p w14:paraId="09170416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Sva dokumentacija iz stavka 2. ovoga članka može se voditi u pisanom i/ili elektroničkom obliku.</w:t>
      </w:r>
    </w:p>
    <w:p w14:paraId="53046AA0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Naručitelj je obvezan osigurati sljedivost postupka na način da je iz dokumentacije moguće jasno utvrditi:</w:t>
      </w:r>
    </w:p>
    <w:p w14:paraId="6B7B6386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način određivanja procijenjene vrijednosti nabave,</w:t>
      </w:r>
    </w:p>
    <w:p w14:paraId="77A5FEFE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razloge odabira ponuditelja,</w:t>
      </w:r>
    </w:p>
    <w:p w14:paraId="36344518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primjenu kriterija za odabir ponude,</w:t>
      </w:r>
    </w:p>
    <w:p w14:paraId="0E4B7613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zakonitost i transparentnost provedenog postupka.</w:t>
      </w:r>
    </w:p>
    <w:p w14:paraId="7FFD6DE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Dokumentacija o postupcima jednostavne nabave čuva se u skladu s propisima o arhivskom gradivu i internim aktima Naručitelja, a najmanje četiri (4) godine od završetka postupka, odnosno duže ako je to propisano posebnim propisima, ugovorom ili pravilima financiranja.</w:t>
      </w:r>
    </w:p>
    <w:p w14:paraId="386DF6D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dužan osigurati zaštitu dokumentacije od neovlaštenog pristupa, gubitka ili oštećenja te omogućiti pristup dokumentaciji samo ovlaštenim osobama i nadležnim tijelima u skladu s propisima.</w:t>
      </w:r>
    </w:p>
    <w:p w14:paraId="6DA320F8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Zaštita podataka, javnost postupka i poslovna tajna</w:t>
      </w:r>
    </w:p>
    <w:p w14:paraId="2634B0E6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31.</w:t>
      </w:r>
    </w:p>
    <w:p w14:paraId="4E73231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 postupcima jednostavne nabave Naručitelj kao voditelj obrade osobnih podataka obrađuje osobne podatke gospodarskih subjekata, ponuditelja i njihovih ovlaštenih osoba isključivo u svrhu provedbe postupaka jednostavne nabave, sklapanja i izvršenja ugovora te vođenja evidencija u skladu s ovim Pravilnikom.</w:t>
      </w:r>
    </w:p>
    <w:p w14:paraId="3217459D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Osobni podaci obrađuju se u skladu s Uredbom (EU) 2016/679 (Opća uredba o zaštiti podataka – GDPR) i Zakonom o provedbi Opće uredbe o zaštiti podataka.</w:t>
      </w:r>
    </w:p>
    <w:p w14:paraId="41D65A5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poduzima odgovarajuće tehničke i organizacijske mjere zaštite osobnih podataka kako bi se osigurala njihova povjerljivost, cjelovitost i dostupnost te spriječio neovlašteni pristup, gubitak ili zlouporaba.</w:t>
      </w:r>
    </w:p>
    <w:p w14:paraId="5754D8A7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Ponude, dokumentacija o postupku jednostavne nabave te pripadajući zapisi čuvaju se u skladu s propisima o arhivskom gradivu i internim aktima Naručitelja.</w:t>
      </w:r>
    </w:p>
    <w:p w14:paraId="6D08741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Pristup dokumentaciji postupaka jednostavne nabave omogućuje se sudionicima postupka u dijelu koji se na njih odnosi, nadležnim tijelima (revizija, nadzor, inspekcija), te drugim osobama sukladno propisima o pravu na pristup informacijama.</w:t>
      </w:r>
    </w:p>
    <w:p w14:paraId="785A154E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dužan omogućiti pristup informacijama o postupcima, uključujući odlukama o odabiru i poništenju, uz zaštitu podataka koji predstavljaju osobne podatke, poslovnu tajnu ili druge zakonom zaštićene podatke, te primjenjivati Zakon o pravu na pristup informacijama.</w:t>
      </w:r>
    </w:p>
    <w:p w14:paraId="32F03CDC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Poslovnom tajnom smatraju se podaci koje gospodarski subjekt u ponudi označi kao povjerljive, ako njihovo otkrivanje može narušiti tržišni položaj ponuditelja, osobito tehnička rješenja, know-how, jedinične cijene u mjeri u kojoj je to opravdano te drugi podaci određeni posebnim propisima.</w:t>
      </w:r>
    </w:p>
    <w:p w14:paraId="455B9093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objavljuje odluke o odabiru i poništenju postupka jednostavne nabave na način određen ovim Pravilnikom i pozivom na dostavu ponuda, uz obvezno osiguravanje transparentnosti postupka i zaštite podataka koji se ne smiju javno objaviti.</w:t>
      </w:r>
    </w:p>
    <w:p w14:paraId="64C62A45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Fiskalna odgovornost</w:t>
      </w:r>
    </w:p>
    <w:p w14:paraId="2150953A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lastRenderedPageBreak/>
        <w:t>Članak 32.</w:t>
      </w:r>
    </w:p>
    <w:p w14:paraId="2B7984B9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je dužan u svim postupcima jednostavne nabave osigurati zakonito, namjensko, ekonomično i učinkovito upravljanje i korištenje sredstava u skladu s propisima o fiskalnoj odgovornosti.</w:t>
      </w:r>
    </w:p>
    <w:p w14:paraId="6FE57EF4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Postupci jednostavne nabave provode se u skladu s načelima fiskalne odgovornosti, osobito:</w:t>
      </w:r>
    </w:p>
    <w:p w14:paraId="524436FF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načelom zakonitosti i pravilnosti,</w:t>
      </w:r>
    </w:p>
    <w:p w14:paraId="1DFEC542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načelom ekonomičnosti i učinkovitosti,</w:t>
      </w:r>
    </w:p>
    <w:p w14:paraId="51E228AD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načelom transparentnosti,</w:t>
      </w:r>
    </w:p>
    <w:p w14:paraId="6C3F5B6C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•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načelom odgovornosti za preuzete obveze.</w:t>
      </w:r>
    </w:p>
    <w:p w14:paraId="55A3319F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Prije pokretanja postupka jednostavne nabave mora biti osigurano postojanje planiranih i raspoloživih financijskih sredstava u financijskom planu Naručitelja.</w:t>
      </w:r>
    </w:p>
    <w:p w14:paraId="70B3967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Naručitelj ne smije preuzimati obveze koje nisu u skladu s odobrenim financijskim planom niti sklapati ugovore bez prethodno osiguranih sredstava, osim ako je takvo postupanje dopušteno posebnim propisima.</w:t>
      </w:r>
    </w:p>
    <w:p w14:paraId="34A08782" w14:textId="77777777" w:rsidR="007F59F0" w:rsidRPr="00D345F0" w:rsidRDefault="007F59F0" w:rsidP="007F59F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PRIJELAZNE I ZAVRŠNE ODREDBE</w:t>
      </w:r>
    </w:p>
    <w:p w14:paraId="0D7B6145" w14:textId="363A59CE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33.</w:t>
      </w:r>
    </w:p>
    <w:p w14:paraId="77940D72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514F3BC7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Primjena odredbi koje stupaju na snagu 1. rujna 2026.:</w:t>
      </w:r>
    </w:p>
    <w:p w14:paraId="67B52578" w14:textId="6450AA67" w:rsidR="007F59F0" w:rsidRPr="00D345F0" w:rsidRDefault="007F59F0" w:rsidP="007F59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Odredbe ovoga Pravilnika koje se odnose na pragove jednostavne nabave od 50.000,00 eura za robu i usluge i 100.000,00 eura za radove, obveznu provedbu postupaka jednostavne nabave veće od </w:t>
      </w:r>
      <w:r w:rsidR="00C810C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5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.000,00 eura putem modula jednostavne nabave u EOJN RH te obveznu javnu objavu poziva za nabavu robe i usluga veće od 25.000,00 eura i radova veće od 45.000,00 eura primjenjuju se od 1. rujna 2026. godine.</w:t>
      </w:r>
    </w:p>
    <w:p w14:paraId="0FBBD8D7" w14:textId="5746C35C" w:rsidR="00E04256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Do početka primjene odredbi iz stavka 1. ovoga članka, na postupke jednostavne nabave, uključujući i one već pokrenute, primjenjuju se vrijednosni pragovi i pravila koja su vrijedila prije 1. rujna 2026., ako posebnim propisom nije drukčije određeno.</w:t>
      </w:r>
    </w:p>
    <w:p w14:paraId="5262097B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34.</w:t>
      </w:r>
    </w:p>
    <w:p w14:paraId="610E3C60" w14:textId="51A56B22" w:rsidR="007F59F0" w:rsidRPr="00D345F0" w:rsidRDefault="007F59F0" w:rsidP="007F59F0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Danom početka primjene odredbi iz članka 3</w:t>
      </w:r>
      <w:r w:rsidR="00E04256"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3</w:t>
      </w: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. stavka 1. ovoga Pravilnika prestaje važiti Pravilnik o postupanju u predmetima jednostavne nabave </w:t>
      </w:r>
      <w:bookmarkStart w:id="11" w:name="_Hlk233295541"/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Obrtničke škole za osobne usluge od 04.10.2023.godine KLASA:007-01/23-02/01, URBROJ:251-302-05-23-1.</w:t>
      </w:r>
    </w:p>
    <w:bookmarkEnd w:id="11"/>
    <w:p w14:paraId="7A2F1C91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Objava i stupanje na snagu</w:t>
      </w:r>
    </w:p>
    <w:p w14:paraId="7C67E3E1" w14:textId="7777777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89E1CA9" w14:textId="56ACD867" w:rsidR="007F59F0" w:rsidRPr="00D345F0" w:rsidRDefault="007F59F0" w:rsidP="007F5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Članak 3</w:t>
      </w:r>
      <w:r w:rsidR="00E04256"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5</w:t>
      </w:r>
      <w:r w:rsidRPr="00D345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</w:t>
      </w:r>
    </w:p>
    <w:p w14:paraId="24BE44DB" w14:textId="77777777" w:rsidR="007F59F0" w:rsidRPr="00D345F0" w:rsidRDefault="007F59F0" w:rsidP="007F59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Prije donošenja ovoga Pravilnika provedeno je savjetovanje s javnošću sukladno propisima kojima se uređuje pravo na pristup informacijama.</w:t>
      </w:r>
    </w:p>
    <w:p w14:paraId="326447A6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Ovaj Pravilnik objavit će se na oglasnoj ploči i mrežnoj stranici Obrtničke škole za osobne usluge te će se učiniti dostupnim u EOJN RH, sukladno važećim propisima.</w:t>
      </w:r>
    </w:p>
    <w:p w14:paraId="4C1D66B9" w14:textId="77777777" w:rsidR="007F59F0" w:rsidRPr="00D345F0" w:rsidRDefault="007F59F0" w:rsidP="007F59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345F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Ovaj Pravilnik stupa na snagu osmog dana od dana objave na oglasnoj ploči i mrežnoj stranici Obrtničke škole za osobne usluge, osim odredbi za koje je ovim Pravilnikom određena posebna primjena.</w:t>
      </w:r>
    </w:p>
    <w:p w14:paraId="52F09346" w14:textId="7157D890" w:rsidR="00766DAB" w:rsidRPr="00D345F0" w:rsidRDefault="00766DAB" w:rsidP="00766DAB">
      <w:pPr>
        <w:pStyle w:val="StandardWeb"/>
        <w:jc w:val="both"/>
        <w:rPr>
          <w:color w:val="000000"/>
        </w:rPr>
      </w:pPr>
    </w:p>
    <w:p w14:paraId="724ED319" w14:textId="18876A0A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>KLASA:</w:t>
      </w:r>
      <w:r w:rsidR="00AD3F61">
        <w:t xml:space="preserve">                                     </w:t>
      </w:r>
      <w:r w:rsidRPr="00D345F0">
        <w:rPr>
          <w:color w:val="000000"/>
        </w:rPr>
        <w:t xml:space="preserve"> URBROJ:</w:t>
      </w:r>
      <w:r w:rsidRPr="00D345F0">
        <w:t xml:space="preserve"> </w:t>
      </w:r>
    </w:p>
    <w:p w14:paraId="55054AC9" w14:textId="58C2C73A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>Z</w:t>
      </w:r>
      <w:r w:rsidR="00263D54" w:rsidRPr="00D345F0">
        <w:rPr>
          <w:color w:val="000000"/>
        </w:rPr>
        <w:t>agreb</w:t>
      </w:r>
      <w:r w:rsidRPr="00D345F0">
        <w:rPr>
          <w:color w:val="000000"/>
        </w:rPr>
        <w:t xml:space="preserve">, </w:t>
      </w:r>
      <w:r w:rsidR="00AD3F61">
        <w:rPr>
          <w:color w:val="000000"/>
        </w:rPr>
        <w:t xml:space="preserve">___________________ </w:t>
      </w:r>
      <w:r w:rsidRPr="00D345F0">
        <w:rPr>
          <w:color w:val="000000"/>
        </w:rPr>
        <w:t>2026.g.</w:t>
      </w:r>
    </w:p>
    <w:p w14:paraId="4712DFA7" w14:textId="6512D7C0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>Predsjednica Školskog odbora: Katica Knezović, prof.</w:t>
      </w:r>
    </w:p>
    <w:p w14:paraId="19BB024C" w14:textId="746664A8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ab/>
      </w:r>
      <w:r w:rsidRPr="00D345F0">
        <w:rPr>
          <w:color w:val="000000"/>
        </w:rPr>
        <w:tab/>
      </w:r>
      <w:r w:rsidRPr="00D345F0">
        <w:rPr>
          <w:color w:val="000000"/>
        </w:rPr>
        <w:tab/>
      </w:r>
      <w:r w:rsidRPr="00D345F0">
        <w:rPr>
          <w:color w:val="000000"/>
        </w:rPr>
        <w:tab/>
        <w:t xml:space="preserve">   </w:t>
      </w:r>
      <w:r w:rsidR="00A2046C" w:rsidRPr="00D345F0">
        <w:rPr>
          <w:color w:val="000000"/>
        </w:rPr>
        <w:t xml:space="preserve">      </w:t>
      </w:r>
      <w:r w:rsidRPr="00D345F0">
        <w:rPr>
          <w:color w:val="000000"/>
        </w:rPr>
        <w:t>________________________</w:t>
      </w:r>
    </w:p>
    <w:p w14:paraId="36F5489D" w14:textId="75E1A532" w:rsidR="00766DAB" w:rsidRPr="00D345F0" w:rsidRDefault="00766DAB" w:rsidP="00263D54">
      <w:pPr>
        <w:pStyle w:val="StandardWeb"/>
        <w:rPr>
          <w:color w:val="000000"/>
        </w:rPr>
      </w:pPr>
      <w:r w:rsidRPr="00D345F0">
        <w:rPr>
          <w:color w:val="000000"/>
        </w:rPr>
        <w:t xml:space="preserve"> </w:t>
      </w:r>
    </w:p>
    <w:p w14:paraId="7AEF6EDF" w14:textId="6A4C0BEF" w:rsidR="00766DAB" w:rsidRPr="00D345F0" w:rsidRDefault="00766DAB" w:rsidP="00766DAB">
      <w:pPr>
        <w:pStyle w:val="StandardWeb"/>
        <w:jc w:val="both"/>
        <w:rPr>
          <w:color w:val="000000"/>
        </w:rPr>
      </w:pPr>
      <w:r w:rsidRPr="00D345F0">
        <w:rPr>
          <w:color w:val="000000"/>
        </w:rPr>
        <w:t xml:space="preserve">Pravilnik je objavljen na oglasnoj ploči i mrežnoj stranici Škole </w:t>
      </w:r>
      <w:r w:rsidR="00AD3F61">
        <w:rPr>
          <w:color w:val="000000"/>
        </w:rPr>
        <w:t>____________________</w:t>
      </w:r>
      <w:r w:rsidRPr="00D345F0">
        <w:rPr>
          <w:color w:val="000000"/>
        </w:rPr>
        <w:t xml:space="preserve">2026. godine, a stupio je na snagu dana </w:t>
      </w:r>
      <w:r w:rsidR="00AD3F61">
        <w:rPr>
          <w:color w:val="000000"/>
        </w:rPr>
        <w:t>_______________</w:t>
      </w:r>
      <w:r w:rsidRPr="00D345F0">
        <w:rPr>
          <w:color w:val="000000"/>
        </w:rPr>
        <w:t xml:space="preserve"> godine.</w:t>
      </w:r>
    </w:p>
    <w:p w14:paraId="4E7D57EC" w14:textId="0973B89D" w:rsidR="00766DAB" w:rsidRPr="00D345F0" w:rsidRDefault="00766DAB" w:rsidP="00766DAB">
      <w:pPr>
        <w:pStyle w:val="StandardWeb"/>
        <w:rPr>
          <w:color w:val="000000"/>
        </w:rPr>
      </w:pPr>
      <w:r w:rsidRPr="00D345F0">
        <w:rPr>
          <w:color w:val="000000"/>
        </w:rPr>
        <w:t>Ravnateljica: Darinka Štampar Šmaguc, prof.</w:t>
      </w:r>
    </w:p>
    <w:p w14:paraId="377E01E1" w14:textId="4C12AA7D" w:rsidR="00766DAB" w:rsidRPr="00D345F0" w:rsidRDefault="00766DAB" w:rsidP="00766DAB">
      <w:pPr>
        <w:pStyle w:val="StandardWeb"/>
      </w:pPr>
      <w:r w:rsidRPr="00D345F0">
        <w:rPr>
          <w:color w:val="000000"/>
        </w:rPr>
        <w:tab/>
        <w:t xml:space="preserve">           ____________________________</w:t>
      </w:r>
    </w:p>
    <w:p w14:paraId="03C6594B" w14:textId="34166082" w:rsidR="00534B86" w:rsidRPr="00D345F0" w:rsidRDefault="00534B86" w:rsidP="00766DAB">
      <w:pPr>
        <w:ind w:left="-142" w:hanging="284"/>
        <w:rPr>
          <w:rFonts w:ascii="Times New Roman" w:hAnsi="Times New Roman"/>
          <w:sz w:val="24"/>
          <w:szCs w:val="24"/>
        </w:rPr>
      </w:pPr>
      <w:r w:rsidRPr="00D345F0">
        <w:rPr>
          <w:rFonts w:ascii="Times New Roman" w:hAnsi="Times New Roman"/>
          <w:sz w:val="24"/>
          <w:szCs w:val="24"/>
        </w:rPr>
        <w:t xml:space="preserve"> </w:t>
      </w:r>
    </w:p>
    <w:sectPr w:rsidR="00534B86" w:rsidRPr="00D345F0" w:rsidSect="00766DAB"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A6664"/>
    <w:multiLevelType w:val="hybridMultilevel"/>
    <w:tmpl w:val="7C868B0A"/>
    <w:lvl w:ilvl="0" w:tplc="5E72BEB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BC0557"/>
    <w:multiLevelType w:val="hybridMultilevel"/>
    <w:tmpl w:val="A080F9DC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A43DB"/>
    <w:multiLevelType w:val="hybridMultilevel"/>
    <w:tmpl w:val="2EC8FBC0"/>
    <w:lvl w:ilvl="0" w:tplc="041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46740D"/>
    <w:multiLevelType w:val="hybridMultilevel"/>
    <w:tmpl w:val="3EE439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0361F"/>
    <w:multiLevelType w:val="hybridMultilevel"/>
    <w:tmpl w:val="1254A8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F2CD7"/>
    <w:multiLevelType w:val="hybridMultilevel"/>
    <w:tmpl w:val="C1E272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1F57"/>
    <w:multiLevelType w:val="hybridMultilevel"/>
    <w:tmpl w:val="31282AF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7" w:hanging="360"/>
      </w:pPr>
    </w:lvl>
    <w:lvl w:ilvl="2" w:tplc="041A001B" w:tentative="1">
      <w:start w:val="1"/>
      <w:numFmt w:val="lowerRoman"/>
      <w:lvlText w:val="%3."/>
      <w:lvlJc w:val="right"/>
      <w:pPr>
        <w:ind w:left="1877" w:hanging="180"/>
      </w:pPr>
    </w:lvl>
    <w:lvl w:ilvl="3" w:tplc="041A000F" w:tentative="1">
      <w:start w:val="1"/>
      <w:numFmt w:val="decimal"/>
      <w:lvlText w:val="%4."/>
      <w:lvlJc w:val="left"/>
      <w:pPr>
        <w:ind w:left="2597" w:hanging="360"/>
      </w:pPr>
    </w:lvl>
    <w:lvl w:ilvl="4" w:tplc="041A0019" w:tentative="1">
      <w:start w:val="1"/>
      <w:numFmt w:val="lowerLetter"/>
      <w:lvlText w:val="%5."/>
      <w:lvlJc w:val="left"/>
      <w:pPr>
        <w:ind w:left="3317" w:hanging="360"/>
      </w:pPr>
    </w:lvl>
    <w:lvl w:ilvl="5" w:tplc="041A001B" w:tentative="1">
      <w:start w:val="1"/>
      <w:numFmt w:val="lowerRoman"/>
      <w:lvlText w:val="%6."/>
      <w:lvlJc w:val="right"/>
      <w:pPr>
        <w:ind w:left="4037" w:hanging="180"/>
      </w:pPr>
    </w:lvl>
    <w:lvl w:ilvl="6" w:tplc="041A000F" w:tentative="1">
      <w:start w:val="1"/>
      <w:numFmt w:val="decimal"/>
      <w:lvlText w:val="%7."/>
      <w:lvlJc w:val="left"/>
      <w:pPr>
        <w:ind w:left="4757" w:hanging="360"/>
      </w:pPr>
    </w:lvl>
    <w:lvl w:ilvl="7" w:tplc="041A0019" w:tentative="1">
      <w:start w:val="1"/>
      <w:numFmt w:val="lowerLetter"/>
      <w:lvlText w:val="%8."/>
      <w:lvlJc w:val="left"/>
      <w:pPr>
        <w:ind w:left="5477" w:hanging="360"/>
      </w:pPr>
    </w:lvl>
    <w:lvl w:ilvl="8" w:tplc="041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7" w15:restartNumberingAfterBreak="0">
    <w:nsid w:val="7F790791"/>
    <w:multiLevelType w:val="hybridMultilevel"/>
    <w:tmpl w:val="1A2A45F2"/>
    <w:lvl w:ilvl="0" w:tplc="AAFE447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86"/>
    <w:rsid w:val="001B1B5E"/>
    <w:rsid w:val="001E0628"/>
    <w:rsid w:val="001E5D9A"/>
    <w:rsid w:val="00203614"/>
    <w:rsid w:val="00263D54"/>
    <w:rsid w:val="00265DBF"/>
    <w:rsid w:val="002B501C"/>
    <w:rsid w:val="003362AC"/>
    <w:rsid w:val="003D4301"/>
    <w:rsid w:val="00404F18"/>
    <w:rsid w:val="0042617A"/>
    <w:rsid w:val="00534B86"/>
    <w:rsid w:val="0058396E"/>
    <w:rsid w:val="005B4584"/>
    <w:rsid w:val="005E7756"/>
    <w:rsid w:val="006468A3"/>
    <w:rsid w:val="00662B98"/>
    <w:rsid w:val="006B6309"/>
    <w:rsid w:val="006D0891"/>
    <w:rsid w:val="00757037"/>
    <w:rsid w:val="00766DAB"/>
    <w:rsid w:val="007E76DF"/>
    <w:rsid w:val="007F59F0"/>
    <w:rsid w:val="00844620"/>
    <w:rsid w:val="008A4F53"/>
    <w:rsid w:val="009F7FA4"/>
    <w:rsid w:val="00A00C64"/>
    <w:rsid w:val="00A1640E"/>
    <w:rsid w:val="00A2046C"/>
    <w:rsid w:val="00A80F22"/>
    <w:rsid w:val="00AD3F61"/>
    <w:rsid w:val="00AF184D"/>
    <w:rsid w:val="00B34F7B"/>
    <w:rsid w:val="00C810C6"/>
    <w:rsid w:val="00CA0811"/>
    <w:rsid w:val="00CB5093"/>
    <w:rsid w:val="00CF0C99"/>
    <w:rsid w:val="00D06E68"/>
    <w:rsid w:val="00D345F0"/>
    <w:rsid w:val="00D74D78"/>
    <w:rsid w:val="00E0292F"/>
    <w:rsid w:val="00E04256"/>
    <w:rsid w:val="00ED324C"/>
    <w:rsid w:val="00EE5EC0"/>
    <w:rsid w:val="00F25675"/>
    <w:rsid w:val="00F96C26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E8A7"/>
  <w15:chartTrackingRefBased/>
  <w15:docId w15:val="{0216025A-7D25-46A6-B97B-1671158F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766D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99"/>
    <w:unhideWhenUsed/>
    <w:rsid w:val="00766DAB"/>
    <w:pPr>
      <w:spacing w:after="120"/>
    </w:pPr>
    <w:rPr>
      <w:rFonts w:ascii="Arial" w:eastAsia="Aptos" w:hAnsi="Arial"/>
      <w:sz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766DAB"/>
    <w:rPr>
      <w:rFonts w:ascii="Arial" w:eastAsia="Aptos" w:hAnsi="Arial"/>
      <w:sz w:val="24"/>
      <w:szCs w:val="22"/>
      <w:lang w:eastAsia="en-US"/>
    </w:rPr>
  </w:style>
  <w:style w:type="paragraph" w:customStyle="1" w:styleId="box483254">
    <w:name w:val="box_483254"/>
    <w:basedOn w:val="Normal"/>
    <w:rsid w:val="00766D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c966e7cb31d8097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52</TotalTime>
  <Pages>1</Pages>
  <Words>5433</Words>
  <Characters>30973</Characters>
  <Application>Microsoft Office Word</Application>
  <DocSecurity>0</DocSecurity>
  <Lines>258</Lines>
  <Paragraphs>72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Obrtnička škola za osobne usluge Savska 23</cp:lastModifiedBy>
  <cp:revision>6</cp:revision>
  <cp:lastPrinted>2026-09-03T13:53:00Z</cp:lastPrinted>
  <dcterms:created xsi:type="dcterms:W3CDTF">2026-09-05T17:36:00Z</dcterms:created>
  <dcterms:modified xsi:type="dcterms:W3CDTF">2026-09-29T07:58:00Z</dcterms:modified>
</cp:coreProperties>
</file>