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0B29CD" w14:paraId="015BB660" w14:textId="77777777" w:rsidTr="000B29CD">
        <w:trPr>
          <w:trHeight w:hRule="exact" w:val="827"/>
        </w:trPr>
        <w:tc>
          <w:tcPr>
            <w:tcW w:w="6345" w:type="dxa"/>
          </w:tcPr>
          <w:p w14:paraId="623E0BE8" w14:textId="323E2EEE" w:rsidR="00D06E68" w:rsidRPr="000B29CD" w:rsidRDefault="00D06E68" w:rsidP="007E76DF">
            <w:pPr>
              <w:rPr>
                <w:rFonts w:ascii="Times New Roman" w:hAnsi="Times New Roman"/>
                <w:b/>
              </w:rPr>
            </w:pPr>
            <w:r w:rsidRPr="000B29CD">
              <w:rPr>
                <w:rFonts w:ascii="Times New Roman" w:hAnsi="Times New Roman"/>
                <w:b/>
              </w:rPr>
              <w:t xml:space="preserve">           </w:t>
            </w:r>
            <w:r w:rsidR="00C020DB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6701BA5" wp14:editId="056FEF5B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0B29CD" w14:paraId="0995325F" w14:textId="77777777" w:rsidTr="000B29CD">
        <w:trPr>
          <w:trHeight w:hRule="exact" w:val="274"/>
        </w:trPr>
        <w:tc>
          <w:tcPr>
            <w:tcW w:w="6345" w:type="dxa"/>
          </w:tcPr>
          <w:p w14:paraId="3670345A" w14:textId="77777777" w:rsidR="00844620" w:rsidRPr="000B29CD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0B29CD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0B29CD" w14:paraId="6F2A5D92" w14:textId="77777777" w:rsidTr="000B29CD">
        <w:trPr>
          <w:trHeight w:hRule="exact" w:val="274"/>
        </w:trPr>
        <w:tc>
          <w:tcPr>
            <w:tcW w:w="6345" w:type="dxa"/>
          </w:tcPr>
          <w:p w14:paraId="3BBA2501" w14:textId="05EEA9B2" w:rsidR="00844620" w:rsidRPr="000B29CD" w:rsidRDefault="00F81F50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0B29CD">
              <w:rPr>
                <w:rFonts w:ascii="Times New Roman" w:hAnsi="Times New Roman"/>
                <w:b/>
              </w:rPr>
              <w:t>OBRTNIČKA ŠKOLA ZA OSOBNE USLUGE</w:t>
            </w:r>
            <w:r w:rsidR="00E0292F" w:rsidRPr="000B29C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0B29CD" w14:paraId="1176735A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7548B72" w14:textId="2FF0BBDA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0B29CD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0B29CD" w14:paraId="4D6A3B79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0833FC7F" w14:textId="416357C9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F81F50" w:rsidRPr="000B29CD">
              <w:rPr>
                <w:rFonts w:ascii="Times New Roman" w:hAnsi="Times New Roman"/>
              </w:rPr>
              <w:t>112-02/25-01/11</w:t>
            </w:r>
          </w:p>
        </w:tc>
      </w:tr>
      <w:tr w:rsidR="00844620" w:rsidRPr="000B29CD" w14:paraId="4BB9ADDB" w14:textId="77777777" w:rsidTr="000B29CD">
        <w:trPr>
          <w:trHeight w:hRule="exact" w:val="274"/>
        </w:trPr>
        <w:tc>
          <w:tcPr>
            <w:tcW w:w="6345" w:type="dxa"/>
          </w:tcPr>
          <w:p w14:paraId="7F7878A7" w14:textId="1B2B9FB3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F81F50" w:rsidRPr="000B29CD">
              <w:rPr>
                <w:rFonts w:ascii="Times New Roman" w:hAnsi="Times New Roman"/>
              </w:rPr>
              <w:t>251-302-01-25-3</w:t>
            </w:r>
          </w:p>
        </w:tc>
      </w:tr>
      <w:tr w:rsidR="00844620" w:rsidRPr="000B29CD" w14:paraId="5F4386F7" w14:textId="77777777" w:rsidTr="000B29CD">
        <w:trPr>
          <w:trHeight w:hRule="exact" w:val="274"/>
        </w:trPr>
        <w:tc>
          <w:tcPr>
            <w:tcW w:w="6345" w:type="dxa"/>
          </w:tcPr>
          <w:p w14:paraId="2D4F88E5" w14:textId="739A5C28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0B29CD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0B29CD" w14:paraId="061F4DC3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3C9DA066" w14:textId="77777777" w:rsidR="00844620" w:rsidRPr="000B29CD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0B29CD" w14:paraId="10801DD3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79F6EA1C" w14:textId="03CE6B56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F81F50" w:rsidRPr="000B29CD">
              <w:rPr>
                <w:rFonts w:ascii="Times New Roman" w:hAnsi="Times New Roman"/>
              </w:rPr>
              <w:t>Stručni učitelj za frizere</w:t>
            </w:r>
          </w:p>
        </w:tc>
      </w:tr>
      <w:tr w:rsidR="007E76DF" w:rsidRPr="000B29CD" w14:paraId="3C03CAE7" w14:textId="77777777" w:rsidTr="000B29CD">
        <w:trPr>
          <w:trHeight w:hRule="exact" w:val="274"/>
        </w:trPr>
        <w:tc>
          <w:tcPr>
            <w:tcW w:w="6345" w:type="dxa"/>
          </w:tcPr>
          <w:p w14:paraId="1E04DFA0" w14:textId="227E1F27" w:rsidR="007E76DF" w:rsidRPr="000B29CD" w:rsidRDefault="00F81F50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0B29CD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0B29CD" w14:paraId="5BE975FC" w14:textId="77777777" w:rsidTr="000B29CD">
        <w:trPr>
          <w:trHeight w:hRule="exact" w:val="274"/>
        </w:trPr>
        <w:tc>
          <w:tcPr>
            <w:tcW w:w="6345" w:type="dxa"/>
          </w:tcPr>
          <w:p w14:paraId="788BC838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258D176A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30C7F5C8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022CBCF2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095947BD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121DD80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B3B5F0B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3FB9F499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0B29CD" w14:paraId="52C4F341" w14:textId="77777777" w:rsidTr="000B29CD">
        <w:trPr>
          <w:trHeight w:hRule="exact" w:val="274"/>
        </w:trPr>
        <w:tc>
          <w:tcPr>
            <w:tcW w:w="6345" w:type="dxa"/>
          </w:tcPr>
          <w:p w14:paraId="26602DAC" w14:textId="1ED3F81F" w:rsidR="00ED324C" w:rsidRPr="000B29CD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68B4E14C" w14:textId="4E7A7FB2" w:rsidR="00FB0F3C" w:rsidRPr="000B29CD" w:rsidRDefault="00C020DB">
      <w:pPr>
        <w:rPr>
          <w:rFonts w:ascii="Times New Roman" w:hAnsi="Times New Roman"/>
        </w:rPr>
      </w:pPr>
      <w:bookmarkStart w:id="9" w:name="QRKod"/>
      <w:bookmarkEnd w:id="9"/>
      <w:r>
        <w:rPr>
          <w:rFonts w:ascii="Times New Roman" w:hAnsi="Times New Roman"/>
          <w:noProof/>
        </w:rPr>
        <w:drawing>
          <wp:inline distT="0" distB="0" distL="0" distR="0" wp14:anchorId="7E351CC8" wp14:editId="4724165B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14E5" w14:textId="77777777" w:rsidR="00FB0F3C" w:rsidRPr="000B29CD" w:rsidRDefault="00FB0F3C">
      <w:pPr>
        <w:rPr>
          <w:rFonts w:ascii="Times New Roman" w:hAnsi="Times New Roman"/>
        </w:rPr>
      </w:pPr>
    </w:p>
    <w:p w14:paraId="0105EF36" w14:textId="77777777" w:rsidR="000B29CD" w:rsidRPr="000B29CD" w:rsidRDefault="000B29CD" w:rsidP="000B2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9F977C" w14:textId="60A04F0F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11835CFF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NATJEČAJ </w:t>
      </w:r>
    </w:p>
    <w:p w14:paraId="77935A4E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zasnivanje radnog odnosa za radno mjesto</w:t>
      </w:r>
    </w:p>
    <w:p w14:paraId="6AFC60F6" w14:textId="77777777" w:rsidR="000B29CD" w:rsidRPr="000B29CD" w:rsidRDefault="000B29CD" w:rsidP="000B29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frizerstva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- 1 izvršitelj/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</w:p>
    <w:p w14:paraId="6F20BCAB" w14:textId="77777777" w:rsidR="000B29CD" w:rsidRPr="000B29CD" w:rsidRDefault="000B29CD" w:rsidP="000B29CD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F2DD56" w14:textId="38F658BE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puno radno vrijeme (</w:t>
      </w:r>
      <w:bookmarkStart w:id="10" w:name="_Hlk178668797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40 sati tjedno</w:t>
      </w:r>
      <w:bookmarkEnd w:id="10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)  </w:t>
      </w:r>
    </w:p>
    <w:p w14:paraId="612217C3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 određeno, zamjena</w:t>
      </w:r>
    </w:p>
    <w:p w14:paraId="73F686C7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probni rad  2 mjeseca</w:t>
      </w:r>
    </w:p>
    <w:p w14:paraId="539D728F" w14:textId="01B1662A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mjesto rada: Zagreb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AC25959" w14:textId="77777777" w:rsid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A40B1F0" w14:textId="2A996B9E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UVJETI:</w:t>
      </w:r>
    </w:p>
    <w:p w14:paraId="7EF723CB" w14:textId="77777777" w:rsidR="000B29CD" w:rsidRPr="000B29CD" w:rsidRDefault="000B29CD" w:rsidP="000B29CD">
      <w:pPr>
        <w:spacing w:after="100" w:afterAutospacing="1" w:line="240" w:lineRule="auto"/>
        <w:ind w:left="-397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64/20),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Nastavnim planom i okvirnim obrazovnim programom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za zanimanje frizer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(NN 136/2003),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Odlukom o uvođenju strukovnog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kurikula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za stjecanje kvalifikacije frizer/frizerka (250334) u sektoru Osobne, usluge zaštite i druge usluge i Pravilnikom o stručnoj spremi i pedagoško – psihološkom obrazovanju učitelja, nastavnika i stručnih suradnika u srednjem školstvu (NN 1/96 i 80/99).</w:t>
      </w:r>
    </w:p>
    <w:p w14:paraId="6A251A41" w14:textId="77777777" w:rsidR="000B29CD" w:rsidRPr="000B29CD" w:rsidRDefault="000B29CD" w:rsidP="000B29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2C6D2507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32493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1.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životopis,</w:t>
      </w:r>
    </w:p>
    <w:p w14:paraId="0E2FD4B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2.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stečenoj stručnoj spremi, (preslika svjedodžbe, razina obrazovanja: majstor frizer/ka) – preslika</w:t>
      </w:r>
    </w:p>
    <w:p w14:paraId="5C00558F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3.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stečenim pedagoškim kompetencijama, ukoliko su stečene - preslika,</w:t>
      </w:r>
    </w:p>
    <w:p w14:paraId="13DF2A11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4.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državljanstvu – preslika,</w:t>
      </w:r>
    </w:p>
    <w:p w14:paraId="735D7CDA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5.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648BBD9D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elektronički zapis ili potvrdu o podacima evidentiranim u matičnoj evidenciji Hrvatskog zavoda za mirovinsko osiguranje, a ne starije od 7 dana od  dana raspisivanja natječaja</w:t>
      </w:r>
    </w:p>
    <w:p w14:paraId="5FF62B2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1" w:name="_Hlk178674664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Isprave se prilažu u obliku elektroničkog zapisa ili neovjerenoj preslici i ne vraćaju se kandidatu </w:t>
      </w:r>
    </w:p>
    <w:p w14:paraId="01E1EEA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nakon završetka natječajnog postupka. Kandidat koji bude izabran dužan je dostaviti izvornike ili </w:t>
      </w:r>
    </w:p>
    <w:p w14:paraId="538C553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preslike ovjerene od strane javnog bilježnika traženih isprava prije zaključivanja ugovora o radu.</w:t>
      </w:r>
    </w:p>
    <w:p w14:paraId="49AD870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9839C8" w14:textId="77777777" w:rsidR="00491E51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Kandidatom prijavljenim na natječaj smatrati će se osoba koja podnese pravodobnu i potpunu </w:t>
      </w:r>
    </w:p>
    <w:p w14:paraId="0E721C24" w14:textId="04EDA10D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prijavu te ispunjava uvjete natječaja. Nepotpune i/ili nepravovremene prijave neće se razmatrati. </w:t>
      </w:r>
    </w:p>
    <w:p w14:paraId="4AAE402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F34E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Rok za podnošenje prijave je 8 dana od dana objave na mrežnim stranicama i oglasnim pločama </w:t>
      </w:r>
    </w:p>
    <w:p w14:paraId="22FCCED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Hrvatskog zavoda za zapošljavanje te mrežnim stranicama i oglasnoj ploči Škole</w:t>
      </w:r>
    </w:p>
    <w:p w14:paraId="57970669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7F25B692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Po isteku roka za prijavu na natječaj temeljem članka 7. Pravilnika o načinu i postupku </w:t>
      </w:r>
    </w:p>
    <w:p w14:paraId="30BB6852" w14:textId="77777777" w:rsidR="00491E51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apošljavanja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u Obrtničkoj školi za osobne usluge provest će se selekcijski postupak </w:t>
      </w:r>
      <w:r w:rsidR="00491E51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kandidatima </w:t>
      </w:r>
    </w:p>
    <w:p w14:paraId="79C6C4BD" w14:textId="244CC8AD" w:rsidR="000B29CD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koji može obuhvaćati:</w:t>
      </w:r>
    </w:p>
    <w:p w14:paraId="21AB2FBE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767B79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- Razgovor s kandidatima</w:t>
      </w:r>
    </w:p>
    <w:p w14:paraId="316BB1B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- Praktičnu provjeru sposobnosti, motivacije i vještina </w:t>
      </w:r>
    </w:p>
    <w:p w14:paraId="0B8C99E3" w14:textId="77777777" w:rsidR="000B29CD" w:rsidRPr="000B29CD" w:rsidRDefault="000B29CD" w:rsidP="000B29CD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F850FD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78672366"/>
      <w:bookmarkStart w:id="13" w:name="_Hlk210138958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 terminu provođenja selekcijskog postupka kandidati će biti pravovremeno obaviješteni putem </w:t>
      </w:r>
    </w:p>
    <w:p w14:paraId="4D12E86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mrežne stranice Škole ili elektronske pošte ili osobno telefonski. Smatrat će se da je, kandidat koji</w:t>
      </w:r>
    </w:p>
    <w:p w14:paraId="4250D9D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se ne odazove selekcijskom postupku na koji je pozvan, odustao od prijave te se njegova prijava</w:t>
      </w:r>
    </w:p>
    <w:p w14:paraId="16DEEF56" w14:textId="32C0C7F8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neće uzeti u obzir u  daljnjem postupku selekcije.</w:t>
      </w:r>
      <w:bookmarkEnd w:id="11"/>
      <w:bookmarkEnd w:id="12"/>
    </w:p>
    <w:p w14:paraId="0190644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077F6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Osobe koje ostvaruju pravo prednosti prilikom zapošljavanja prema posebnim propisima, dužne</w:t>
      </w:r>
    </w:p>
    <w:p w14:paraId="7F159AC9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 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prijavi na javni poziv pozvati se na to pravo te priložiti svu propisanu dokumentaciju prema</w:t>
      </w:r>
    </w:p>
    <w:p w14:paraId="027C38E6" w14:textId="004541E4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posebnom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zakonu, te imaju prednost u odnosu na ostale kandidate samo pod jednakim uvjetima.</w:t>
      </w:r>
    </w:p>
    <w:p w14:paraId="729F7820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D05E65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Osoba koja može ostvariti pravo prednosti:</w:t>
      </w:r>
    </w:p>
    <w:p w14:paraId="56C23E1A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95D2F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 sukladno čl. 102. Zakona o hrvatskim braniteljima iz Domovinskog rata i članovima njihovih</w:t>
      </w:r>
    </w:p>
    <w:p w14:paraId="18D217E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Obitelji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(Narodne novine, broj 121/17, 98/19, 84/21 i 156/23), uz prijavu na Javni poziv dužna je</w:t>
      </w:r>
    </w:p>
    <w:p w14:paraId="23F08F6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Priložiti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osim dokaza o ispunjavanju traženih uvjeta i sve potrebne dokaze dostupne na poveznici</w:t>
      </w:r>
    </w:p>
    <w:p w14:paraId="4B016133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Ministarstva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hrvatskih branitelja: </w:t>
      </w:r>
      <w:hyperlink r:id="rId7" w:history="1">
        <w:r w:rsidRPr="000B29C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zh-CN"/>
          </w:rPr>
          <w:t>https://branitelji.gov.hr/zaposljavanje-843/843</w:t>
        </w:r>
      </w:hyperlink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. Informacije o </w:t>
      </w:r>
    </w:p>
    <w:p w14:paraId="370FA5A2" w14:textId="43785AED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Dokazima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potrebnim za ostvarivanje prava prednosti pri zapošljavanju nalaze se na poveznici: </w:t>
      </w:r>
    </w:p>
    <w:p w14:paraId="5B66DD07" w14:textId="7B45043F" w:rsidR="000B29CD" w:rsidRPr="000B29CD" w:rsidRDefault="004B1C84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zh-CN"/>
        </w:rPr>
      </w:pPr>
      <w:hyperlink r:id="rId8" w:history="1">
        <w:r w:rsidR="000B29CD" w:rsidRPr="000B29CD">
          <w:rPr>
            <w:rFonts w:ascii="Times New Roman" w:eastAsia="Times New Roman" w:hAnsi="Times New Roman"/>
            <w:color w:val="337AB7"/>
            <w:sz w:val="24"/>
            <w:szCs w:val="24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143A2E30" w14:textId="24C2370E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0B29CD">
          <w:rPr>
            <w:rStyle w:val="Hiperveza"/>
            <w:rFonts w:ascii="Times New Roman" w:eastAsia="Times New Roman" w:hAnsi="Times New Roman"/>
            <w:sz w:val="24"/>
            <w:szCs w:val="24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70A9658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367C92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2155B546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17F5CD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623D9C3A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9F467E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29603F6B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DB838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78675385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Svu navedenu dokumentaciju potrebno je dostaviti:</w:t>
      </w:r>
    </w:p>
    <w:bookmarkEnd w:id="14"/>
    <w:p w14:paraId="48414011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0A43B29B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bookmarkStart w:id="15" w:name="_Hlk178675373"/>
      <w:bookmarkEnd w:id="13"/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putem elektroničke pošte prva.obrtnicka@gmail.com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</w:t>
      </w:r>
    </w:p>
    <w:p w14:paraId="6227A36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25B457A6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ili </w:t>
      </w:r>
    </w:p>
    <w:p w14:paraId="12933BBF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567C9F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neposredno (osobno)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69BB7EFD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0B29CD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0B29CD">
        <w:rPr>
          <w:rFonts w:ascii="Times New Roman" w:eastAsia="Times New Roman" w:hAnsi="Times New Roman"/>
          <w:b/>
          <w:color w:val="000000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frizerstva</w:t>
      </w:r>
      <w:proofErr w:type="spellEnd"/>
      <w:r w:rsidRPr="000B29CD">
        <w:rPr>
          <w:rFonts w:ascii="Times New Roman" w:eastAsia="Times New Roman" w:hAnsi="Times New Roman"/>
          <w:b/>
          <w:lang w:eastAsia="hr-HR"/>
        </w:rPr>
        <w:t>“.</w:t>
      </w:r>
      <w:bookmarkStart w:id="16" w:name="_Hlk119074127"/>
    </w:p>
    <w:bookmarkEnd w:id="16"/>
    <w:p w14:paraId="59039895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prijavljeni na natječaj biti će obaviješteni o rezultatima natječaja putem mrežne stranice </w:t>
      </w:r>
    </w:p>
    <w:p w14:paraId="6C1617A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Škole i putem osobne adrese elektroničke pošte, odnosno na način propisan člankom 12. </w:t>
      </w:r>
    </w:p>
    <w:p w14:paraId="27045AFA" w14:textId="26959F82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Pravilnika o načinu i postupku zapošljavanja Škole.</w:t>
      </w:r>
    </w:p>
    <w:p w14:paraId="6D22F49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D776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Ostale napomene:</w:t>
      </w:r>
    </w:p>
    <w:p w14:paraId="356218DF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oba spola u skladu sa člankom 13. Zakona o ravnopravnosti</w:t>
      </w:r>
    </w:p>
    <w:p w14:paraId="03362A9A" w14:textId="0F60F3CA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spolova (NN br. S2/AS. i 69/17.l.). </w:t>
      </w:r>
    </w:p>
    <w:p w14:paraId="500D03F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05F944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ovoj Odluci su u muškom rodu, neutralni su i odnose se na osobe oba </w:t>
      </w:r>
    </w:p>
    <w:p w14:paraId="018593A9" w14:textId="209DD29B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spola. </w:t>
      </w:r>
    </w:p>
    <w:p w14:paraId="7C7E643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Kandidat koji je stekao inozemnu obrazovnu kvalifikaciju dužan je uz prijavu na natječaj priložiti </w:t>
      </w:r>
    </w:p>
    <w:p w14:paraId="0A78A708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rješenje o priznavanju istovrijednosti sukladno Zakonu o priznavanju istovrijednosti stranih </w:t>
      </w:r>
    </w:p>
    <w:p w14:paraId="44104960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Školskih svjedodžbi i diploma (NN br. 57/96.1, Zakona o priznavanju inozemnih obrazovnih </w:t>
      </w:r>
    </w:p>
    <w:p w14:paraId="3C65625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kvalifikacija (NN br. 1-5810i.,198/03., 1-38/06., 45/11.1, odnosno Zakona o reguliranim </w:t>
      </w:r>
    </w:p>
    <w:p w14:paraId="22B65136" w14:textId="1879BDEE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profesijama i priznavanju inozemnih stručnih kvalifikacija (NN &amp;t". 82/75., 70/1_9., 47/20.1).</w:t>
      </w:r>
    </w:p>
    <w:p w14:paraId="5439854B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BB611E" w14:textId="77777777" w:rsidR="000B29CD" w:rsidRPr="000B29CD" w:rsidRDefault="000B29CD" w:rsidP="000B29CD">
      <w:pPr>
        <w:spacing w:after="0" w:line="240" w:lineRule="auto"/>
        <w:ind w:left="-142" w:hanging="28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8991B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>Ravnateljica:</w:t>
      </w:r>
    </w:p>
    <w:p w14:paraId="30A70C5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Darinka Štampar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Šmaguc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5BA4B873" w14:textId="77777777" w:rsidR="00F81F50" w:rsidRPr="000B29CD" w:rsidRDefault="00F81F50" w:rsidP="00203614">
      <w:pPr>
        <w:rPr>
          <w:rFonts w:ascii="Times New Roman" w:hAnsi="Times New Roman"/>
        </w:rPr>
      </w:pPr>
    </w:p>
    <w:p w14:paraId="2618DB92" w14:textId="77777777" w:rsidR="00F81F50" w:rsidRPr="000B29CD" w:rsidRDefault="00F81F50" w:rsidP="00203614">
      <w:pPr>
        <w:rPr>
          <w:rFonts w:ascii="Times New Roman" w:hAnsi="Times New Roman"/>
        </w:rPr>
      </w:pPr>
    </w:p>
    <w:sectPr w:rsidR="00F81F50" w:rsidRPr="000B2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B860162"/>
    <w:lvl w:ilvl="0" w:tplc="E8B038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0"/>
    <w:rsid w:val="000B29CD"/>
    <w:rsid w:val="00163CDE"/>
    <w:rsid w:val="001B1B5E"/>
    <w:rsid w:val="00203614"/>
    <w:rsid w:val="00265DBF"/>
    <w:rsid w:val="002B501C"/>
    <w:rsid w:val="00404F18"/>
    <w:rsid w:val="00491E51"/>
    <w:rsid w:val="004B1C84"/>
    <w:rsid w:val="005B4584"/>
    <w:rsid w:val="006B6309"/>
    <w:rsid w:val="006D0891"/>
    <w:rsid w:val="007A01D6"/>
    <w:rsid w:val="007E76DF"/>
    <w:rsid w:val="00844620"/>
    <w:rsid w:val="00A1640E"/>
    <w:rsid w:val="00A80F22"/>
    <w:rsid w:val="00C020DB"/>
    <w:rsid w:val="00CA0811"/>
    <w:rsid w:val="00CB5093"/>
    <w:rsid w:val="00CF0C99"/>
    <w:rsid w:val="00D06E68"/>
    <w:rsid w:val="00E0292F"/>
    <w:rsid w:val="00ED324C"/>
    <w:rsid w:val="00EE5EC0"/>
    <w:rsid w:val="00F81F5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8F4D"/>
  <w15:chartTrackingRefBased/>
  <w15:docId w15:val="{515EC54B-A845-4E58-9CC4-9C3699F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B29CD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0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26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5</cp:revision>
  <cp:lastPrinted>2025-10-01T09:09:00Z</cp:lastPrinted>
  <dcterms:created xsi:type="dcterms:W3CDTF">2025-10-01T08:50:00Z</dcterms:created>
  <dcterms:modified xsi:type="dcterms:W3CDTF">2025-10-02T09:16:00Z</dcterms:modified>
</cp:coreProperties>
</file>